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C5D" w:rsidRPr="000959DD" w:rsidRDefault="00E34C5D" w:rsidP="003F043A">
      <w:pPr>
        <w:pStyle w:val="NormalnyWeb1"/>
        <w:spacing w:after="60" w:line="264" w:lineRule="auto"/>
        <w:jc w:val="both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1. Kierownictwo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b/>
          <w:sz w:val="20"/>
          <w:szCs w:val="20"/>
        </w:rPr>
      </w:pPr>
      <w:r w:rsidRPr="000959DD">
        <w:rPr>
          <w:rFonts w:ascii="Century Gothic" w:hAnsi="Century Gothic"/>
          <w:b/>
          <w:sz w:val="20"/>
          <w:szCs w:val="20"/>
        </w:rPr>
        <w:t>Polski Związek Lekkiej Atletyki</w:t>
      </w:r>
    </w:p>
    <w:p w:rsidR="00E34C5D" w:rsidRPr="000959DD" w:rsidRDefault="00E34C5D" w:rsidP="003F043A">
      <w:pPr>
        <w:pStyle w:val="NormalnyWeb1"/>
        <w:spacing w:before="120" w:after="60" w:line="264" w:lineRule="auto"/>
        <w:jc w:val="both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2. Termin</w:t>
      </w:r>
      <w:r w:rsidR="00F16704">
        <w:rPr>
          <w:rFonts w:ascii="Century Gothic" w:hAnsi="Century Gothic"/>
          <w:b/>
          <w:bCs/>
          <w:sz w:val="20"/>
          <w:szCs w:val="20"/>
        </w:rPr>
        <w:t xml:space="preserve"> i miejsce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1</w:t>
      </w:r>
      <w:r w:rsidR="009B14AE" w:rsidRPr="000959DD">
        <w:rPr>
          <w:rFonts w:ascii="Century Gothic" w:hAnsi="Century Gothic"/>
          <w:sz w:val="20"/>
          <w:szCs w:val="20"/>
        </w:rPr>
        <w:t>8</w:t>
      </w:r>
      <w:r w:rsidRPr="000959DD">
        <w:rPr>
          <w:rFonts w:ascii="Century Gothic" w:hAnsi="Century Gothic"/>
          <w:sz w:val="20"/>
          <w:szCs w:val="20"/>
        </w:rPr>
        <w:t>-</w:t>
      </w:r>
      <w:r w:rsidR="009B14AE" w:rsidRPr="000959DD">
        <w:rPr>
          <w:rFonts w:ascii="Century Gothic" w:hAnsi="Century Gothic"/>
          <w:sz w:val="20"/>
          <w:szCs w:val="20"/>
        </w:rPr>
        <w:t>20</w:t>
      </w:r>
      <w:r w:rsidRPr="000959DD">
        <w:rPr>
          <w:rFonts w:ascii="Century Gothic" w:hAnsi="Century Gothic"/>
          <w:sz w:val="20"/>
          <w:szCs w:val="20"/>
        </w:rPr>
        <w:t xml:space="preserve"> </w:t>
      </w:r>
      <w:r w:rsidR="009B14AE" w:rsidRPr="000959DD">
        <w:rPr>
          <w:rFonts w:ascii="Century Gothic" w:hAnsi="Century Gothic"/>
          <w:sz w:val="20"/>
          <w:szCs w:val="20"/>
        </w:rPr>
        <w:t>wrześni</w:t>
      </w:r>
      <w:r w:rsidRPr="000959DD">
        <w:rPr>
          <w:rFonts w:ascii="Century Gothic" w:hAnsi="Century Gothic"/>
          <w:sz w:val="20"/>
          <w:szCs w:val="20"/>
        </w:rPr>
        <w:t>a 20</w:t>
      </w:r>
      <w:r w:rsidR="009B14AE" w:rsidRPr="000959DD">
        <w:rPr>
          <w:rFonts w:ascii="Century Gothic" w:hAnsi="Century Gothic"/>
          <w:sz w:val="20"/>
          <w:szCs w:val="20"/>
        </w:rPr>
        <w:t>20</w:t>
      </w:r>
      <w:r w:rsidR="00F16704" w:rsidRPr="00F16704">
        <w:rPr>
          <w:rFonts w:ascii="Century Gothic" w:hAnsi="Century Gothic"/>
          <w:sz w:val="20"/>
          <w:szCs w:val="20"/>
        </w:rPr>
        <w:t>, stadion im. Marszałka Józefa Piłsudskiego, ul. Narutowicza 9, 26-610 Radom</w:t>
      </w:r>
    </w:p>
    <w:p w:rsidR="009B14AE" w:rsidRPr="000959DD" w:rsidRDefault="0061527C" w:rsidP="003F043A">
      <w:pPr>
        <w:pStyle w:val="NormalnyWeb1"/>
        <w:spacing w:before="120" w:after="60" w:line="264" w:lineRule="auto"/>
        <w:jc w:val="both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3</w:t>
      </w:r>
      <w:r w:rsidR="009B14AE" w:rsidRPr="000959DD">
        <w:rPr>
          <w:rFonts w:ascii="Century Gothic" w:hAnsi="Century Gothic"/>
          <w:b/>
          <w:bCs/>
          <w:sz w:val="20"/>
          <w:szCs w:val="20"/>
        </w:rPr>
        <w:t>. Gospodarz</w:t>
      </w:r>
    </w:p>
    <w:p w:rsidR="00F16704" w:rsidRPr="000959DD" w:rsidRDefault="00F16704" w:rsidP="003F043A">
      <w:pPr>
        <w:pStyle w:val="NormalnyWeb1"/>
        <w:widowControl w:val="0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F16704">
        <w:rPr>
          <w:rFonts w:ascii="Century Gothic" w:hAnsi="Century Gothic"/>
          <w:sz w:val="20"/>
          <w:szCs w:val="20"/>
        </w:rPr>
        <w:t xml:space="preserve">Radom – </w:t>
      </w:r>
      <w:hyperlink r:id="rId8" w:history="1">
        <w:r w:rsidRPr="008F40B7">
          <w:rPr>
            <w:rStyle w:val="Hipercze"/>
            <w:rFonts w:ascii="Century Gothic" w:hAnsi="Century Gothic"/>
            <w:sz w:val="20"/>
            <w:szCs w:val="20"/>
          </w:rPr>
          <w:t>www.radom.pl</w:t>
        </w:r>
      </w:hyperlink>
    </w:p>
    <w:p w:rsidR="00E34C5D" w:rsidRPr="000959DD" w:rsidRDefault="0061527C" w:rsidP="003F043A">
      <w:pPr>
        <w:pStyle w:val="NormalnyWeb1"/>
        <w:spacing w:before="120" w:after="60" w:line="264" w:lineRule="auto"/>
        <w:jc w:val="both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4</w:t>
      </w:r>
      <w:r w:rsidR="00E34C5D" w:rsidRPr="000959DD">
        <w:rPr>
          <w:rFonts w:ascii="Century Gothic" w:hAnsi="Century Gothic"/>
          <w:b/>
          <w:bCs/>
          <w:sz w:val="20"/>
          <w:szCs w:val="20"/>
        </w:rPr>
        <w:t>. Organizator</w:t>
      </w:r>
    </w:p>
    <w:p w:rsidR="00F16704" w:rsidRDefault="00F16704" w:rsidP="00F16704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Polski Związek Lekkiej Atletyki</w:t>
      </w:r>
      <w:r w:rsidR="00905AE6">
        <w:rPr>
          <w:rFonts w:ascii="Century Gothic" w:hAnsi="Century Gothic"/>
          <w:sz w:val="20"/>
          <w:szCs w:val="20"/>
        </w:rPr>
        <w:t xml:space="preserve">, </w:t>
      </w:r>
      <w:r w:rsidR="00905AE6" w:rsidRPr="00905AE6">
        <w:rPr>
          <w:rFonts w:ascii="Century Gothic" w:hAnsi="Century Gothic"/>
          <w:sz w:val="20"/>
          <w:szCs w:val="20"/>
        </w:rPr>
        <w:t>ul. Mysłowicka 4, 01-612 Warszawa</w:t>
      </w:r>
    </w:p>
    <w:p w:rsidR="00F16704" w:rsidRPr="00F16704" w:rsidRDefault="00F16704" w:rsidP="00F16704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F16704">
        <w:rPr>
          <w:rFonts w:ascii="Century Gothic" w:hAnsi="Century Gothic"/>
          <w:sz w:val="20"/>
          <w:szCs w:val="20"/>
        </w:rPr>
        <w:t>Miejski Ośrodek Sportu i Rekreacji w Radomiu sp. z o.o.</w:t>
      </w:r>
    </w:p>
    <w:p w:rsidR="00F16704" w:rsidRDefault="00F16704" w:rsidP="00F16704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F16704">
        <w:rPr>
          <w:rFonts w:ascii="Century Gothic" w:hAnsi="Century Gothic"/>
          <w:sz w:val="20"/>
          <w:szCs w:val="20"/>
        </w:rPr>
        <w:t xml:space="preserve">ul. Narutowicza 9, 26-600 Radom, tel. 48 385 10 00, </w:t>
      </w:r>
      <w:hyperlink r:id="rId9" w:history="1">
        <w:r w:rsidRPr="008F40B7">
          <w:rPr>
            <w:rStyle w:val="Hipercze"/>
            <w:rFonts w:ascii="Century Gothic" w:hAnsi="Century Gothic"/>
            <w:sz w:val="20"/>
            <w:szCs w:val="20"/>
          </w:rPr>
          <w:t>sekretariat@mosir.radom.pl</w:t>
        </w:r>
      </w:hyperlink>
      <w:r>
        <w:rPr>
          <w:rFonts w:ascii="Century Gothic" w:hAnsi="Century Gothic"/>
          <w:sz w:val="20"/>
          <w:szCs w:val="20"/>
        </w:rPr>
        <w:t xml:space="preserve">, </w:t>
      </w:r>
      <w:hyperlink r:id="rId10" w:history="1">
        <w:r w:rsidRPr="008F40B7">
          <w:rPr>
            <w:rStyle w:val="Hipercze"/>
            <w:rFonts w:ascii="Century Gothic" w:hAnsi="Century Gothic"/>
            <w:sz w:val="20"/>
            <w:szCs w:val="20"/>
          </w:rPr>
          <w:t>www.mosir.radom.pl</w:t>
        </w:r>
      </w:hyperlink>
    </w:p>
    <w:p w:rsidR="00E34C5D" w:rsidRPr="000959DD" w:rsidRDefault="0061527C" w:rsidP="003F043A">
      <w:pPr>
        <w:pStyle w:val="NormalnyWeb1"/>
        <w:spacing w:before="120" w:after="60" w:line="264" w:lineRule="auto"/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5</w:t>
      </w:r>
      <w:r w:rsidR="00E34C5D" w:rsidRPr="000959DD">
        <w:rPr>
          <w:rFonts w:ascii="Century Gothic" w:hAnsi="Century Gothic"/>
          <w:b/>
          <w:bCs/>
          <w:sz w:val="20"/>
          <w:szCs w:val="20"/>
        </w:rPr>
        <w:t>. Konkurencje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3"/>
      </w:tblGrid>
      <w:tr w:rsidR="000959DD" w:rsidRPr="000959DD" w:rsidTr="003F043A">
        <w:trPr>
          <w:trHeight w:val="340"/>
        </w:trPr>
        <w:tc>
          <w:tcPr>
            <w:tcW w:w="1271" w:type="dxa"/>
            <w:tcBorders>
              <w:bottom w:val="nil"/>
            </w:tcBorders>
            <w:shd w:val="clear" w:color="auto" w:fill="auto"/>
            <w:vAlign w:val="center"/>
          </w:tcPr>
          <w:p w:rsidR="00EE2D54" w:rsidRPr="000959DD" w:rsidRDefault="00EE2D54" w:rsidP="007A771C">
            <w:pPr>
              <w:pStyle w:val="NormalnyWeb1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Kobiety:</w:t>
            </w:r>
          </w:p>
        </w:tc>
        <w:tc>
          <w:tcPr>
            <w:tcW w:w="892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EE2D54" w:rsidRPr="000959DD" w:rsidRDefault="00EE2D54" w:rsidP="007A771C">
            <w:pPr>
              <w:pStyle w:val="NormalnyWeb1"/>
              <w:outlineLvl w:val="0"/>
              <w:rPr>
                <w:rFonts w:ascii="Century Gothic" w:hAnsi="Century Gothic"/>
                <w:bCs/>
                <w:spacing w:val="6"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pacing w:val="6"/>
                <w:sz w:val="20"/>
                <w:szCs w:val="20"/>
              </w:rPr>
              <w:t xml:space="preserve">100, 200, 400, 800, 1 500, 3 000, 100ppł, 400ppł, 1 500prz, 4x100, 4x400, chód 5 000m, </w:t>
            </w:r>
          </w:p>
        </w:tc>
      </w:tr>
      <w:tr w:rsidR="000959DD" w:rsidRPr="000959DD" w:rsidTr="003F043A">
        <w:trPr>
          <w:trHeight w:val="340"/>
        </w:trPr>
        <w:tc>
          <w:tcPr>
            <w:tcW w:w="1271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34C5D" w:rsidRPr="000959DD" w:rsidRDefault="00E34C5D" w:rsidP="00F30ACB">
            <w:pPr>
              <w:pStyle w:val="NormalnyWeb1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892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pStyle w:val="NormalnyWeb1"/>
              <w:outlineLvl w:val="0"/>
              <w:rPr>
                <w:rFonts w:ascii="Century Gothic" w:hAnsi="Century Gothic"/>
                <w:bCs/>
                <w:spacing w:val="6"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pacing w:val="6"/>
                <w:sz w:val="20"/>
                <w:szCs w:val="20"/>
              </w:rPr>
              <w:t>wzwyż, tyczka, w dal, trójskok, kula, dysk, młot, oszczep, 7-bój</w:t>
            </w:r>
          </w:p>
        </w:tc>
      </w:tr>
      <w:tr w:rsidR="000959DD" w:rsidRPr="000959DD" w:rsidTr="003F043A">
        <w:trPr>
          <w:trHeight w:val="340"/>
        </w:trPr>
        <w:tc>
          <w:tcPr>
            <w:tcW w:w="127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EE2D54" w:rsidRPr="000959DD" w:rsidRDefault="00EE2D54" w:rsidP="007A771C">
            <w:pPr>
              <w:pStyle w:val="NormalnyWeb1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Mężczyźni:</w:t>
            </w:r>
          </w:p>
        </w:tc>
        <w:tc>
          <w:tcPr>
            <w:tcW w:w="892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E2D54" w:rsidRPr="000959DD" w:rsidRDefault="00EE2D54" w:rsidP="007A771C">
            <w:pPr>
              <w:pStyle w:val="NormalnyWeb1"/>
              <w:outlineLvl w:val="0"/>
              <w:rPr>
                <w:rFonts w:ascii="Century Gothic" w:hAnsi="Century Gothic"/>
                <w:bCs/>
                <w:spacing w:val="6"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pacing w:val="6"/>
                <w:sz w:val="20"/>
                <w:szCs w:val="20"/>
              </w:rPr>
              <w:t xml:space="preserve">100, 200, 400, 800, 1 500, 3 000, 110ppł, 400ppł, 2 000prz, 4x100, 4x400, chód 10 000m, </w:t>
            </w:r>
          </w:p>
        </w:tc>
      </w:tr>
      <w:tr w:rsidR="000959DD" w:rsidRPr="000959DD" w:rsidTr="003F043A">
        <w:trPr>
          <w:trHeight w:val="340"/>
        </w:trPr>
        <w:tc>
          <w:tcPr>
            <w:tcW w:w="1271" w:type="dxa"/>
            <w:shd w:val="clear" w:color="auto" w:fill="auto"/>
            <w:vAlign w:val="center"/>
          </w:tcPr>
          <w:p w:rsidR="00E34C5D" w:rsidRPr="000959DD" w:rsidRDefault="00E34C5D" w:rsidP="00F30ACB">
            <w:pPr>
              <w:pStyle w:val="NormalnyWeb1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892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pStyle w:val="NormalnyWeb1"/>
              <w:outlineLvl w:val="0"/>
              <w:rPr>
                <w:rFonts w:ascii="Century Gothic" w:hAnsi="Century Gothic"/>
                <w:bCs/>
                <w:spacing w:val="6"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pacing w:val="6"/>
                <w:sz w:val="20"/>
                <w:szCs w:val="20"/>
              </w:rPr>
              <w:t>wzwyż, tyczka, w dal, trójskok, kula, dysk, młot, oszczep, 10-bój</w:t>
            </w:r>
          </w:p>
        </w:tc>
      </w:tr>
    </w:tbl>
    <w:p w:rsidR="00E34C5D" w:rsidRPr="000959DD" w:rsidRDefault="0061527C" w:rsidP="003F043A">
      <w:pPr>
        <w:pStyle w:val="NormalnyWeb1"/>
        <w:spacing w:before="120" w:after="60" w:line="264" w:lineRule="auto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6</w:t>
      </w:r>
      <w:r w:rsidR="00E34C5D" w:rsidRPr="000959DD">
        <w:rPr>
          <w:rFonts w:ascii="Century Gothic" w:hAnsi="Century Gothic"/>
          <w:b/>
          <w:bCs/>
          <w:sz w:val="20"/>
          <w:szCs w:val="20"/>
        </w:rPr>
        <w:t>. Warunki uczestnictwa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W </w:t>
      </w:r>
      <w:r w:rsidR="009B14AE" w:rsidRPr="000959DD">
        <w:rPr>
          <w:rFonts w:ascii="Century Gothic" w:hAnsi="Century Gothic"/>
          <w:sz w:val="20"/>
          <w:szCs w:val="20"/>
        </w:rPr>
        <w:t xml:space="preserve">PZLA Mistrzostwach Polski U18 </w:t>
      </w:r>
      <w:r w:rsidRPr="000959DD">
        <w:rPr>
          <w:rFonts w:ascii="Century Gothic" w:hAnsi="Century Gothic"/>
          <w:sz w:val="20"/>
          <w:szCs w:val="20"/>
        </w:rPr>
        <w:t>w rywalizacji wchodzącej do systemu Sportu Młodzieżowego w kategorii wiekowej U18 (rocznik 200</w:t>
      </w:r>
      <w:r w:rsidR="009B14AE" w:rsidRPr="000959DD">
        <w:rPr>
          <w:rFonts w:ascii="Century Gothic" w:hAnsi="Century Gothic"/>
          <w:sz w:val="20"/>
          <w:szCs w:val="20"/>
        </w:rPr>
        <w:t>3</w:t>
      </w:r>
      <w:r w:rsidRPr="000959DD">
        <w:rPr>
          <w:rFonts w:ascii="Century Gothic" w:hAnsi="Century Gothic"/>
          <w:sz w:val="20"/>
          <w:szCs w:val="20"/>
        </w:rPr>
        <w:t>-200</w:t>
      </w:r>
      <w:r w:rsidR="009B14AE" w:rsidRPr="000959DD">
        <w:rPr>
          <w:rFonts w:ascii="Century Gothic" w:hAnsi="Century Gothic"/>
          <w:sz w:val="20"/>
          <w:szCs w:val="20"/>
        </w:rPr>
        <w:t>4</w:t>
      </w:r>
      <w:r w:rsidRPr="000959DD">
        <w:rPr>
          <w:rFonts w:ascii="Century Gothic" w:hAnsi="Century Gothic"/>
          <w:sz w:val="20"/>
          <w:szCs w:val="20"/>
        </w:rPr>
        <w:t>) prawo startu mają zawodnicy posiadający ważną na sezon 20</w:t>
      </w:r>
      <w:r w:rsidR="009B14AE" w:rsidRPr="000959DD">
        <w:rPr>
          <w:rFonts w:ascii="Century Gothic" w:hAnsi="Century Gothic"/>
          <w:sz w:val="20"/>
          <w:szCs w:val="20"/>
        </w:rPr>
        <w:t>20</w:t>
      </w:r>
      <w:r w:rsidRPr="000959DD">
        <w:rPr>
          <w:rFonts w:ascii="Century Gothic" w:hAnsi="Century Gothic"/>
          <w:sz w:val="20"/>
          <w:szCs w:val="20"/>
        </w:rPr>
        <w:t xml:space="preserve"> licencję zawodniczą wystawioną przez Polski Związek Lekkiej Atletyki.</w:t>
      </w:r>
    </w:p>
    <w:p w:rsidR="00E472EE" w:rsidRPr="000959DD" w:rsidRDefault="00E472EE" w:rsidP="003F043A">
      <w:pPr>
        <w:pStyle w:val="NormalnyWeb1"/>
        <w:widowControl w:val="0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 zawodach Systemu Sportu Młodzieżowego prowadzonych przez Ministerstwo Sportu mogą uczestniczyć zawodnicy posiadający:</w:t>
      </w:r>
    </w:p>
    <w:p w:rsidR="00E472EE" w:rsidRPr="000959DD" w:rsidRDefault="00E472EE" w:rsidP="003F043A">
      <w:pPr>
        <w:pStyle w:val="NormalnyWeb1"/>
        <w:widowControl w:val="0"/>
        <w:numPr>
          <w:ilvl w:val="0"/>
          <w:numId w:val="17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numer PESEL zgodnie z przepisami ustawy z dnia 24 września 2010 r. o ewidencji ludności (tekst jednolity Dz. U. z 2019 r. poz. 1397) lub serię i numer paszportu kraju członkowskiego Unii Europejskiej,</w:t>
      </w:r>
    </w:p>
    <w:p w:rsidR="00E472EE" w:rsidRPr="000959DD" w:rsidRDefault="00E472EE" w:rsidP="003F043A">
      <w:pPr>
        <w:pStyle w:val="NormalnyWeb1"/>
        <w:numPr>
          <w:ilvl w:val="0"/>
          <w:numId w:val="17"/>
        </w:numPr>
        <w:tabs>
          <w:tab w:val="left" w:pos="567"/>
        </w:tabs>
        <w:spacing w:before="60" w:after="60" w:line="264" w:lineRule="auto"/>
        <w:ind w:left="568" w:hanging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licencję zawodniczą wystawioną przez Polski Związek Lekkiej Atletyki potwierdzającą uczestnictwo zawodnika we współzawodnictwie sportowym organizowanym przez PZLA,</w:t>
      </w:r>
    </w:p>
    <w:p w:rsidR="00E472EE" w:rsidRPr="000959DD" w:rsidRDefault="00E472EE" w:rsidP="003F043A">
      <w:pPr>
        <w:pStyle w:val="NormalnyWeb1"/>
        <w:numPr>
          <w:ilvl w:val="0"/>
          <w:numId w:val="17"/>
        </w:numPr>
        <w:tabs>
          <w:tab w:val="left" w:pos="567"/>
        </w:tabs>
        <w:spacing w:before="60" w:after="60" w:line="264" w:lineRule="auto"/>
        <w:ind w:left="568" w:hanging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aktualne orzeczenie lekarskie o zdolności do uprawiania lekkiej atletyki.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Do zawodów finałowych PZLA M</w:t>
      </w:r>
      <w:r w:rsidR="00E472EE" w:rsidRPr="000959DD">
        <w:rPr>
          <w:rFonts w:ascii="Century Gothic" w:hAnsi="Century Gothic"/>
          <w:sz w:val="20"/>
          <w:szCs w:val="20"/>
        </w:rPr>
        <w:t xml:space="preserve">istrzostw </w:t>
      </w:r>
      <w:r w:rsidRPr="000959DD">
        <w:rPr>
          <w:rFonts w:ascii="Century Gothic" w:hAnsi="Century Gothic"/>
          <w:sz w:val="20"/>
          <w:szCs w:val="20"/>
        </w:rPr>
        <w:t>P</w:t>
      </w:r>
      <w:r w:rsidR="00E472EE" w:rsidRPr="000959DD">
        <w:rPr>
          <w:rFonts w:ascii="Century Gothic" w:hAnsi="Century Gothic"/>
          <w:sz w:val="20"/>
          <w:szCs w:val="20"/>
        </w:rPr>
        <w:t>olski</w:t>
      </w:r>
      <w:r w:rsidRPr="000959DD">
        <w:rPr>
          <w:rFonts w:ascii="Century Gothic" w:hAnsi="Century Gothic"/>
          <w:sz w:val="20"/>
          <w:szCs w:val="20"/>
        </w:rPr>
        <w:t xml:space="preserve"> U18 awansują zawodnicy urodzeni w latach 200</w:t>
      </w:r>
      <w:r w:rsidR="00E472EE" w:rsidRPr="000959DD">
        <w:rPr>
          <w:rFonts w:ascii="Century Gothic" w:hAnsi="Century Gothic"/>
          <w:sz w:val="20"/>
          <w:szCs w:val="20"/>
        </w:rPr>
        <w:t>3</w:t>
      </w:r>
      <w:r w:rsidRPr="000959DD">
        <w:rPr>
          <w:rFonts w:ascii="Century Gothic" w:hAnsi="Century Gothic"/>
          <w:sz w:val="20"/>
          <w:szCs w:val="20"/>
        </w:rPr>
        <w:t>-200</w:t>
      </w:r>
      <w:r w:rsidR="00E472EE" w:rsidRPr="000959DD">
        <w:rPr>
          <w:rFonts w:ascii="Century Gothic" w:hAnsi="Century Gothic"/>
          <w:sz w:val="20"/>
          <w:szCs w:val="20"/>
        </w:rPr>
        <w:t>4</w:t>
      </w:r>
      <w:r w:rsidRPr="000959DD">
        <w:rPr>
          <w:rFonts w:ascii="Century Gothic" w:hAnsi="Century Gothic"/>
          <w:sz w:val="20"/>
          <w:szCs w:val="20"/>
        </w:rPr>
        <w:t>, którzy:</w:t>
      </w:r>
    </w:p>
    <w:p w:rsidR="00E34C5D" w:rsidRPr="000959DD" w:rsidRDefault="00E34C5D" w:rsidP="003F043A">
      <w:pPr>
        <w:pStyle w:val="NormalnyWeb1"/>
        <w:numPr>
          <w:ilvl w:val="0"/>
          <w:numId w:val="22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zostaną wpisani (do 2 zawodników w konkurencji) na listę ogłoszoną przez PZLA do </w:t>
      </w:r>
      <w:r w:rsidR="00E472EE" w:rsidRPr="000959DD">
        <w:rPr>
          <w:rFonts w:ascii="Century Gothic" w:hAnsi="Century Gothic"/>
          <w:sz w:val="20"/>
          <w:szCs w:val="20"/>
        </w:rPr>
        <w:t>21</w:t>
      </w:r>
      <w:r w:rsidRPr="000959DD">
        <w:rPr>
          <w:rFonts w:ascii="Century Gothic" w:hAnsi="Century Gothic"/>
          <w:sz w:val="20"/>
          <w:szCs w:val="20"/>
        </w:rPr>
        <w:t>.0</w:t>
      </w:r>
      <w:r w:rsidR="00E472EE" w:rsidRPr="000959DD">
        <w:rPr>
          <w:rFonts w:ascii="Century Gothic" w:hAnsi="Century Gothic"/>
          <w:sz w:val="20"/>
          <w:szCs w:val="20"/>
        </w:rPr>
        <w:t>8</w:t>
      </w:r>
      <w:r w:rsidRPr="000959DD">
        <w:rPr>
          <w:rFonts w:ascii="Century Gothic" w:hAnsi="Century Gothic"/>
          <w:sz w:val="20"/>
          <w:szCs w:val="20"/>
        </w:rPr>
        <w:t>.20</w:t>
      </w:r>
      <w:r w:rsidR="00E472EE" w:rsidRPr="000959DD">
        <w:rPr>
          <w:rFonts w:ascii="Century Gothic" w:hAnsi="Century Gothic"/>
          <w:sz w:val="20"/>
          <w:szCs w:val="20"/>
        </w:rPr>
        <w:t>20</w:t>
      </w:r>
      <w:r w:rsidR="000959DD">
        <w:rPr>
          <w:rFonts w:ascii="Century Gothic" w:hAnsi="Century Gothic"/>
          <w:sz w:val="20"/>
          <w:szCs w:val="20"/>
        </w:rPr>
        <w:t xml:space="preserve">. </w:t>
      </w:r>
      <w:r w:rsidRPr="000959DD">
        <w:rPr>
          <w:rFonts w:ascii="Century Gothic" w:hAnsi="Century Gothic"/>
          <w:sz w:val="20"/>
          <w:szCs w:val="20"/>
        </w:rPr>
        <w:t xml:space="preserve">Rezygnacja z miejsca na tej liście, związana ze startem w innej konkurencji, musi być zgłoszona nie później niż do dnia </w:t>
      </w:r>
      <w:r w:rsidR="00E472EE" w:rsidRPr="000959DD">
        <w:rPr>
          <w:rFonts w:ascii="Century Gothic" w:hAnsi="Century Gothic"/>
          <w:sz w:val="20"/>
          <w:szCs w:val="20"/>
        </w:rPr>
        <w:t>31</w:t>
      </w:r>
      <w:r w:rsidRPr="000959DD">
        <w:rPr>
          <w:rFonts w:ascii="Century Gothic" w:hAnsi="Century Gothic"/>
          <w:sz w:val="20"/>
          <w:szCs w:val="20"/>
        </w:rPr>
        <w:t>.0</w:t>
      </w:r>
      <w:r w:rsidR="00E472EE" w:rsidRPr="000959DD">
        <w:rPr>
          <w:rFonts w:ascii="Century Gothic" w:hAnsi="Century Gothic"/>
          <w:sz w:val="20"/>
          <w:szCs w:val="20"/>
        </w:rPr>
        <w:t>8</w:t>
      </w:r>
      <w:r w:rsidRPr="000959DD">
        <w:rPr>
          <w:rFonts w:ascii="Century Gothic" w:hAnsi="Century Gothic"/>
          <w:sz w:val="20"/>
          <w:szCs w:val="20"/>
        </w:rPr>
        <w:t>.20</w:t>
      </w:r>
      <w:r w:rsidR="00E472EE" w:rsidRPr="000959DD">
        <w:rPr>
          <w:rFonts w:ascii="Century Gothic" w:hAnsi="Century Gothic"/>
          <w:sz w:val="20"/>
          <w:szCs w:val="20"/>
        </w:rPr>
        <w:t>20</w:t>
      </w:r>
      <w:r w:rsidRPr="000959DD">
        <w:rPr>
          <w:rFonts w:ascii="Century Gothic" w:hAnsi="Century Gothic"/>
          <w:sz w:val="20"/>
          <w:szCs w:val="20"/>
        </w:rPr>
        <w:t>;</w:t>
      </w:r>
    </w:p>
    <w:p w:rsidR="00E34C5D" w:rsidRPr="000959DD" w:rsidRDefault="00E34C5D" w:rsidP="003F043A">
      <w:pPr>
        <w:pStyle w:val="NormalnyWeb1"/>
        <w:numPr>
          <w:ilvl w:val="0"/>
          <w:numId w:val="22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zostaną wpisani na listę ogłoszoną przez PZLA obejmującą do 24 zawodników w każdej konkurencji indywidualnej. Podstawą do opracowania list będą wyniki uzyskane w regulaminowych warunkach do dnia </w:t>
      </w:r>
      <w:r w:rsidR="00E472EE" w:rsidRPr="000959DD">
        <w:rPr>
          <w:rFonts w:ascii="Century Gothic" w:hAnsi="Century Gothic"/>
          <w:sz w:val="20"/>
          <w:szCs w:val="20"/>
        </w:rPr>
        <w:t>6</w:t>
      </w:r>
      <w:r w:rsidRPr="000959DD">
        <w:rPr>
          <w:rFonts w:ascii="Century Gothic" w:hAnsi="Century Gothic"/>
          <w:sz w:val="20"/>
          <w:szCs w:val="20"/>
        </w:rPr>
        <w:t>.0</w:t>
      </w:r>
      <w:r w:rsidR="00E472EE" w:rsidRPr="000959DD">
        <w:rPr>
          <w:rFonts w:ascii="Century Gothic" w:hAnsi="Century Gothic"/>
          <w:sz w:val="20"/>
          <w:szCs w:val="20"/>
        </w:rPr>
        <w:t>9</w:t>
      </w:r>
      <w:r w:rsidRPr="000959DD">
        <w:rPr>
          <w:rFonts w:ascii="Century Gothic" w:hAnsi="Century Gothic"/>
          <w:sz w:val="20"/>
          <w:szCs w:val="20"/>
        </w:rPr>
        <w:t>.20</w:t>
      </w:r>
      <w:r w:rsidR="00E472EE" w:rsidRPr="000959DD">
        <w:rPr>
          <w:rFonts w:ascii="Century Gothic" w:hAnsi="Century Gothic"/>
          <w:sz w:val="20"/>
          <w:szCs w:val="20"/>
        </w:rPr>
        <w:t>20</w:t>
      </w:r>
      <w:r w:rsidRPr="000959DD">
        <w:rPr>
          <w:rFonts w:ascii="Century Gothic" w:hAnsi="Century Gothic"/>
          <w:sz w:val="20"/>
          <w:szCs w:val="20"/>
        </w:rPr>
        <w:t xml:space="preserve"> na zawodach kalendarzowych PZLA lub na międzynarodowych mityngach wpisanych do kalendarzy krajowych federacji, EA lub/i </w:t>
      </w:r>
      <w:r w:rsidR="00E472EE" w:rsidRPr="000959DD">
        <w:rPr>
          <w:rFonts w:ascii="Century Gothic" w:hAnsi="Century Gothic"/>
          <w:sz w:val="20"/>
          <w:szCs w:val="20"/>
        </w:rPr>
        <w:t>WA</w:t>
      </w:r>
      <w:r w:rsidRPr="000959DD">
        <w:rPr>
          <w:rFonts w:ascii="Century Gothic" w:hAnsi="Century Gothic"/>
          <w:sz w:val="20"/>
          <w:szCs w:val="20"/>
        </w:rPr>
        <w:t xml:space="preserve"> (minimalne wymagania jak zawody kalendarzowe PZLA) posiadając ważną licencję PZLA. Ewentualna zmiana terminu zawodów podlega akceptacji PZLA i</w:t>
      </w:r>
      <w:r w:rsidR="00E472EE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może być dokonywana zgodnie z regulaminem zgłaszania imprez do PZLA - najpóźniej na 2 tygodnie przed uprzednio zgłoszonym terminem;</w:t>
      </w:r>
    </w:p>
    <w:p w:rsidR="00E34C5D" w:rsidRPr="000959DD" w:rsidRDefault="00E34C5D" w:rsidP="003F043A">
      <w:pPr>
        <w:pStyle w:val="NormalnyWeb1"/>
        <w:numPr>
          <w:ilvl w:val="0"/>
          <w:numId w:val="22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zostaną umieszczeni na liście (do 24 osób w konkurencji), która zostanie ogłoszona do </w:t>
      </w:r>
      <w:r w:rsidR="00E472EE" w:rsidRPr="000959DD">
        <w:rPr>
          <w:rFonts w:ascii="Century Gothic" w:hAnsi="Century Gothic"/>
          <w:sz w:val="20"/>
          <w:szCs w:val="20"/>
        </w:rPr>
        <w:t>11</w:t>
      </w:r>
      <w:r w:rsidRPr="000959DD">
        <w:rPr>
          <w:rFonts w:ascii="Century Gothic" w:hAnsi="Century Gothic"/>
          <w:sz w:val="20"/>
          <w:szCs w:val="20"/>
        </w:rPr>
        <w:t>.0</w:t>
      </w:r>
      <w:r w:rsidR="00E472EE" w:rsidRPr="000959DD">
        <w:rPr>
          <w:rFonts w:ascii="Century Gothic" w:hAnsi="Century Gothic"/>
          <w:sz w:val="20"/>
          <w:szCs w:val="20"/>
        </w:rPr>
        <w:t>9</w:t>
      </w:r>
      <w:r w:rsidRPr="000959DD">
        <w:rPr>
          <w:rFonts w:ascii="Century Gothic" w:hAnsi="Century Gothic"/>
          <w:sz w:val="20"/>
          <w:szCs w:val="20"/>
        </w:rPr>
        <w:t>. 20</w:t>
      </w:r>
      <w:r w:rsidR="00E472EE" w:rsidRPr="000959DD">
        <w:rPr>
          <w:rFonts w:ascii="Century Gothic" w:hAnsi="Century Gothic"/>
          <w:sz w:val="20"/>
          <w:szCs w:val="20"/>
        </w:rPr>
        <w:t>20</w:t>
      </w:r>
      <w:r w:rsidRPr="000959DD">
        <w:rPr>
          <w:rFonts w:ascii="Century Gothic" w:hAnsi="Century Gothic"/>
          <w:sz w:val="20"/>
          <w:szCs w:val="20"/>
        </w:rPr>
        <w:t xml:space="preserve"> </w:t>
      </w:r>
      <w:r w:rsidR="00E472EE" w:rsidRPr="000959DD">
        <w:rPr>
          <w:rFonts w:ascii="Century Gothic" w:hAnsi="Century Gothic"/>
          <w:sz w:val="20"/>
          <w:szCs w:val="20"/>
        </w:rPr>
        <w:t>–</w:t>
      </w:r>
      <w:r w:rsidRPr="000959DD">
        <w:rPr>
          <w:rFonts w:ascii="Century Gothic" w:hAnsi="Century Gothic"/>
          <w:sz w:val="20"/>
          <w:szCs w:val="20"/>
        </w:rPr>
        <w:t xml:space="preserve"> w</w:t>
      </w:r>
      <w:r w:rsidR="00E472EE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 xml:space="preserve">przypadku gdy zawodnik znajdzie się na liście wstępnej w wykluczającej się liczbie konkurencji, </w:t>
      </w:r>
      <w:r w:rsidR="0061527C" w:rsidRPr="000959DD">
        <w:rPr>
          <w:rFonts w:ascii="Century Gothic" w:hAnsi="Century Gothic"/>
          <w:sz w:val="20"/>
          <w:szCs w:val="20"/>
        </w:rPr>
        <w:t>Woj. </w:t>
      </w:r>
      <w:r w:rsidRPr="000959DD">
        <w:rPr>
          <w:rFonts w:ascii="Century Gothic" w:hAnsi="Century Gothic"/>
          <w:sz w:val="20"/>
          <w:szCs w:val="20"/>
        </w:rPr>
        <w:t xml:space="preserve">ZLA jest zobowiązany do </w:t>
      </w:r>
      <w:r w:rsidR="00E472EE" w:rsidRPr="000959DD">
        <w:rPr>
          <w:rFonts w:ascii="Century Gothic" w:hAnsi="Century Gothic"/>
          <w:sz w:val="20"/>
          <w:szCs w:val="20"/>
        </w:rPr>
        <w:t>11</w:t>
      </w:r>
      <w:r w:rsidRPr="000959DD">
        <w:rPr>
          <w:rFonts w:ascii="Century Gothic" w:hAnsi="Century Gothic"/>
          <w:sz w:val="20"/>
          <w:szCs w:val="20"/>
        </w:rPr>
        <w:t>.0</w:t>
      </w:r>
      <w:r w:rsidR="00E472EE" w:rsidRPr="000959DD">
        <w:rPr>
          <w:rFonts w:ascii="Century Gothic" w:hAnsi="Century Gothic"/>
          <w:sz w:val="20"/>
          <w:szCs w:val="20"/>
        </w:rPr>
        <w:t>9</w:t>
      </w:r>
      <w:r w:rsidRPr="000959DD">
        <w:rPr>
          <w:rFonts w:ascii="Century Gothic" w:hAnsi="Century Gothic"/>
          <w:sz w:val="20"/>
          <w:szCs w:val="20"/>
        </w:rPr>
        <w:t>.</w:t>
      </w:r>
      <w:r w:rsidR="00E472EE" w:rsidRPr="000959DD">
        <w:rPr>
          <w:rFonts w:ascii="Century Gothic" w:hAnsi="Century Gothic"/>
          <w:sz w:val="20"/>
          <w:szCs w:val="20"/>
        </w:rPr>
        <w:t>2020</w:t>
      </w:r>
      <w:r w:rsidRPr="000959DD">
        <w:rPr>
          <w:rFonts w:ascii="Century Gothic" w:hAnsi="Century Gothic"/>
          <w:sz w:val="20"/>
          <w:szCs w:val="20"/>
        </w:rPr>
        <w:t xml:space="preserve"> do określenia konkurencji, w której zawodnik będzie startować w</w:t>
      </w:r>
      <w:r w:rsidR="0061527C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 xml:space="preserve">finale </w:t>
      </w:r>
      <w:r w:rsidR="0061527C" w:rsidRPr="000959DD">
        <w:rPr>
          <w:rFonts w:ascii="Century Gothic" w:hAnsi="Century Gothic"/>
          <w:sz w:val="20"/>
          <w:szCs w:val="20"/>
        </w:rPr>
        <w:t>PZLA M</w:t>
      </w:r>
      <w:r w:rsidR="00B24BD2">
        <w:rPr>
          <w:rFonts w:ascii="Century Gothic" w:hAnsi="Century Gothic"/>
          <w:sz w:val="20"/>
          <w:szCs w:val="20"/>
        </w:rPr>
        <w:t xml:space="preserve">istrzostwach </w:t>
      </w:r>
      <w:r w:rsidR="0061527C" w:rsidRPr="000959DD">
        <w:rPr>
          <w:rFonts w:ascii="Century Gothic" w:hAnsi="Century Gothic"/>
          <w:sz w:val="20"/>
          <w:szCs w:val="20"/>
        </w:rPr>
        <w:t>P</w:t>
      </w:r>
      <w:r w:rsidR="00B24BD2">
        <w:rPr>
          <w:rFonts w:ascii="Century Gothic" w:hAnsi="Century Gothic"/>
          <w:sz w:val="20"/>
          <w:szCs w:val="20"/>
        </w:rPr>
        <w:t>olski</w:t>
      </w:r>
      <w:r w:rsidR="0061527C" w:rsidRPr="000959DD">
        <w:rPr>
          <w:rFonts w:ascii="Century Gothic" w:hAnsi="Century Gothic"/>
          <w:sz w:val="20"/>
          <w:szCs w:val="20"/>
        </w:rPr>
        <w:t xml:space="preserve"> U18</w:t>
      </w:r>
      <w:r w:rsidRPr="000959DD">
        <w:rPr>
          <w:rFonts w:ascii="Century Gothic" w:hAnsi="Century Gothic"/>
          <w:sz w:val="20"/>
          <w:szCs w:val="20"/>
        </w:rPr>
        <w:t>. Zamknięcie list po uzupełnieniach do 24 zawodników w</w:t>
      </w:r>
      <w:r w:rsidR="00B24BD2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 xml:space="preserve">konkurencji zostanie dokonana w dniu </w:t>
      </w:r>
      <w:r w:rsidR="00E472EE" w:rsidRPr="000959DD">
        <w:rPr>
          <w:rFonts w:ascii="Century Gothic" w:hAnsi="Century Gothic"/>
          <w:sz w:val="20"/>
          <w:szCs w:val="20"/>
        </w:rPr>
        <w:t>11</w:t>
      </w:r>
      <w:r w:rsidRPr="000959DD">
        <w:rPr>
          <w:rFonts w:ascii="Century Gothic" w:hAnsi="Century Gothic"/>
          <w:sz w:val="20"/>
          <w:szCs w:val="20"/>
        </w:rPr>
        <w:t>.0</w:t>
      </w:r>
      <w:r w:rsidR="00E472EE" w:rsidRPr="000959DD">
        <w:rPr>
          <w:rFonts w:ascii="Century Gothic" w:hAnsi="Century Gothic"/>
          <w:sz w:val="20"/>
          <w:szCs w:val="20"/>
        </w:rPr>
        <w:t>9</w:t>
      </w:r>
      <w:r w:rsidRPr="000959DD">
        <w:rPr>
          <w:rFonts w:ascii="Century Gothic" w:hAnsi="Century Gothic"/>
          <w:sz w:val="20"/>
          <w:szCs w:val="20"/>
        </w:rPr>
        <w:t>. 20</w:t>
      </w:r>
      <w:r w:rsidR="00E472EE" w:rsidRPr="000959DD">
        <w:rPr>
          <w:rFonts w:ascii="Century Gothic" w:hAnsi="Century Gothic"/>
          <w:sz w:val="20"/>
          <w:szCs w:val="20"/>
        </w:rPr>
        <w:t>20</w:t>
      </w:r>
      <w:r w:rsidR="00A5624A">
        <w:rPr>
          <w:rFonts w:ascii="Century Gothic" w:hAnsi="Century Gothic"/>
          <w:sz w:val="20"/>
          <w:szCs w:val="20"/>
        </w:rPr>
        <w:t>.</w:t>
      </w:r>
    </w:p>
    <w:p w:rsidR="00E34C5D" w:rsidRPr="000959DD" w:rsidRDefault="00E34C5D" w:rsidP="003F043A">
      <w:pPr>
        <w:pStyle w:val="NormalnyWeb1"/>
        <w:spacing w:before="60" w:after="60" w:line="264" w:lineRule="auto"/>
        <w:ind w:left="567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lastRenderedPageBreak/>
        <w:t xml:space="preserve">Tylko zawodnicy umieszczeni na liście PZLA (24 osób w konkurencji) mogą startować w zawodach finałowych </w:t>
      </w:r>
      <w:r w:rsidR="00E472EE" w:rsidRPr="000959DD">
        <w:rPr>
          <w:rFonts w:ascii="Century Gothic" w:hAnsi="Century Gothic"/>
          <w:sz w:val="20"/>
          <w:szCs w:val="20"/>
        </w:rPr>
        <w:t>PZLA Mistrzostwach Polski U18</w:t>
      </w:r>
      <w:r w:rsidRPr="000959DD">
        <w:rPr>
          <w:rFonts w:ascii="Century Gothic" w:hAnsi="Century Gothic"/>
          <w:sz w:val="20"/>
          <w:szCs w:val="20"/>
        </w:rPr>
        <w:t>.</w:t>
      </w:r>
    </w:p>
    <w:p w:rsidR="00E34C5D" w:rsidRPr="000959DD" w:rsidRDefault="00E34C5D" w:rsidP="003F043A">
      <w:pPr>
        <w:pStyle w:val="NormalnyWeb1"/>
        <w:numPr>
          <w:ilvl w:val="0"/>
          <w:numId w:val="22"/>
        </w:numPr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 biegach sztafetowych do zawodów finałowych będzie kwalifikowanych po 8 zespołów klubowych wyłonionych:</w:t>
      </w:r>
    </w:p>
    <w:p w:rsidR="00E34C5D" w:rsidRPr="000959DD" w:rsidRDefault="00E34C5D" w:rsidP="003F043A">
      <w:pPr>
        <w:pStyle w:val="NormalnyWeb1"/>
        <w:numPr>
          <w:ilvl w:val="0"/>
          <w:numId w:val="25"/>
        </w:numPr>
        <w:tabs>
          <w:tab w:val="left" w:pos="851"/>
        </w:tabs>
        <w:spacing w:before="60" w:after="60" w:line="264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6 zespołów na podstawie wyników uzyskanych podczas dwóch imprez wojewódzkich:</w:t>
      </w:r>
    </w:p>
    <w:p w:rsidR="00E34C5D" w:rsidRPr="000959DD" w:rsidRDefault="00E34C5D" w:rsidP="003F043A">
      <w:pPr>
        <w:pStyle w:val="NormalnyWeb1"/>
        <w:tabs>
          <w:tab w:val="left" w:pos="1134"/>
        </w:tabs>
        <w:spacing w:before="60" w:after="60" w:line="264" w:lineRule="auto"/>
        <w:ind w:left="1134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- </w:t>
      </w:r>
      <w:r w:rsidR="002F260C" w:rsidRPr="000959DD">
        <w:rPr>
          <w:rFonts w:ascii="Century Gothic" w:hAnsi="Century Gothic"/>
          <w:sz w:val="20"/>
          <w:szCs w:val="20"/>
        </w:rPr>
        <w:t>mistrzostw województwa U18 lub innego wskazanego mityngu lekkoatletycznego,</w:t>
      </w:r>
    </w:p>
    <w:p w:rsidR="00E34C5D" w:rsidRPr="000959DD" w:rsidRDefault="00E34C5D" w:rsidP="003F043A">
      <w:pPr>
        <w:pStyle w:val="NormalnyWeb1"/>
        <w:tabs>
          <w:tab w:val="left" w:pos="1134"/>
        </w:tabs>
        <w:spacing w:before="60" w:after="60" w:line="264" w:lineRule="auto"/>
        <w:ind w:left="1134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- wskazanego mityngu lekkoatletycznego,</w:t>
      </w:r>
    </w:p>
    <w:p w:rsidR="00E34C5D" w:rsidRPr="000959DD" w:rsidRDefault="00E34C5D" w:rsidP="003F043A">
      <w:pPr>
        <w:pStyle w:val="NormalnyWeb1"/>
        <w:spacing w:before="60" w:after="60" w:line="264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organizowanych w okresie </w:t>
      </w:r>
      <w:r w:rsidR="002F260C" w:rsidRPr="000959DD">
        <w:rPr>
          <w:rFonts w:ascii="Century Gothic" w:hAnsi="Century Gothic"/>
          <w:sz w:val="20"/>
          <w:szCs w:val="20"/>
        </w:rPr>
        <w:t>10</w:t>
      </w:r>
      <w:r w:rsidRPr="000959DD">
        <w:rPr>
          <w:rFonts w:ascii="Century Gothic" w:hAnsi="Century Gothic"/>
          <w:sz w:val="20"/>
          <w:szCs w:val="20"/>
        </w:rPr>
        <w:t>.0</w:t>
      </w:r>
      <w:r w:rsidR="002F260C" w:rsidRPr="000959DD">
        <w:rPr>
          <w:rFonts w:ascii="Century Gothic" w:hAnsi="Century Gothic"/>
          <w:sz w:val="20"/>
          <w:szCs w:val="20"/>
        </w:rPr>
        <w:t>7-30</w:t>
      </w:r>
      <w:r w:rsidRPr="000959DD">
        <w:rPr>
          <w:rFonts w:ascii="Century Gothic" w:hAnsi="Century Gothic"/>
          <w:sz w:val="20"/>
          <w:szCs w:val="20"/>
        </w:rPr>
        <w:t>.0</w:t>
      </w:r>
      <w:r w:rsidR="002F260C" w:rsidRPr="000959DD">
        <w:rPr>
          <w:rFonts w:ascii="Century Gothic" w:hAnsi="Century Gothic"/>
          <w:sz w:val="20"/>
          <w:szCs w:val="20"/>
        </w:rPr>
        <w:t>8</w:t>
      </w:r>
      <w:r w:rsidRPr="000959DD">
        <w:rPr>
          <w:rFonts w:ascii="Century Gothic" w:hAnsi="Century Gothic"/>
          <w:sz w:val="20"/>
          <w:szCs w:val="20"/>
        </w:rPr>
        <w:t>.20</w:t>
      </w:r>
      <w:r w:rsidR="002F260C" w:rsidRPr="000959DD">
        <w:rPr>
          <w:rFonts w:ascii="Century Gothic" w:hAnsi="Century Gothic"/>
          <w:sz w:val="20"/>
          <w:szCs w:val="20"/>
        </w:rPr>
        <w:t>20</w:t>
      </w:r>
      <w:r w:rsidRPr="000959DD">
        <w:rPr>
          <w:rFonts w:ascii="Century Gothic" w:hAnsi="Century Gothic"/>
          <w:sz w:val="20"/>
          <w:szCs w:val="20"/>
        </w:rPr>
        <w:t xml:space="preserve"> (podstawą do opracowania list będą wyniki uzyskane w regulaminowych warunkach na zawodach kalendarzowych PZLA);</w:t>
      </w:r>
    </w:p>
    <w:p w:rsidR="00E34C5D" w:rsidRPr="000959DD" w:rsidRDefault="00E34C5D" w:rsidP="003F043A">
      <w:pPr>
        <w:pStyle w:val="NormalnyWeb1"/>
        <w:spacing w:before="60" w:after="60" w:line="264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Terminy i miejsca organizacji zawodów muszą być zgłoszone do kalendarza PZLA do dnia </w:t>
      </w:r>
      <w:r w:rsidR="002F260C" w:rsidRPr="000959DD">
        <w:rPr>
          <w:rFonts w:ascii="Century Gothic" w:hAnsi="Century Gothic"/>
          <w:sz w:val="20"/>
          <w:szCs w:val="20"/>
        </w:rPr>
        <w:t>8</w:t>
      </w:r>
      <w:r w:rsidRPr="000959DD">
        <w:rPr>
          <w:rFonts w:ascii="Century Gothic" w:hAnsi="Century Gothic"/>
          <w:sz w:val="20"/>
          <w:szCs w:val="20"/>
        </w:rPr>
        <w:t>.0</w:t>
      </w:r>
      <w:r w:rsidR="002F260C" w:rsidRPr="000959DD">
        <w:rPr>
          <w:rFonts w:ascii="Century Gothic" w:hAnsi="Century Gothic"/>
          <w:sz w:val="20"/>
          <w:szCs w:val="20"/>
        </w:rPr>
        <w:t>7</w:t>
      </w:r>
      <w:r w:rsidRPr="000959DD">
        <w:rPr>
          <w:rFonts w:ascii="Century Gothic" w:hAnsi="Century Gothic"/>
          <w:sz w:val="20"/>
          <w:szCs w:val="20"/>
        </w:rPr>
        <w:t>.20</w:t>
      </w:r>
      <w:r w:rsidR="002F260C" w:rsidRPr="000959DD">
        <w:rPr>
          <w:rFonts w:ascii="Century Gothic" w:hAnsi="Century Gothic"/>
          <w:sz w:val="20"/>
          <w:szCs w:val="20"/>
        </w:rPr>
        <w:t>20</w:t>
      </w:r>
      <w:r w:rsidR="0061527C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roku. Organizator zobowiązuje się do przyjęcia na własny koszt wyznaczonego przez CKS Delegata Technicznego.</w:t>
      </w:r>
    </w:p>
    <w:p w:rsidR="00E34C5D" w:rsidRPr="000959DD" w:rsidRDefault="00E34C5D" w:rsidP="003F043A">
      <w:pPr>
        <w:pStyle w:val="NormalnyWeb1"/>
        <w:spacing w:before="60" w:after="60" w:line="264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Kwalifikacyjne biegi sztafetowe mogą się odbyć tylko dla sztafet w kategorii </w:t>
      </w:r>
      <w:r w:rsidR="00001599" w:rsidRPr="000959DD">
        <w:rPr>
          <w:rFonts w:ascii="Century Gothic" w:hAnsi="Century Gothic"/>
          <w:sz w:val="20"/>
          <w:szCs w:val="20"/>
        </w:rPr>
        <w:t>U18</w:t>
      </w:r>
      <w:r w:rsidRPr="000959DD">
        <w:rPr>
          <w:rFonts w:ascii="Century Gothic" w:hAnsi="Century Gothic"/>
          <w:sz w:val="20"/>
          <w:szCs w:val="20"/>
        </w:rPr>
        <w:t>. W biegach kwalifikacyjnych nie dopuszcza się udziału zespołów ze starszych kategorii wiekowych. W</w:t>
      </w:r>
      <w:r w:rsidR="00001599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przypadku zgłoszenia tylko jednego zespołu w biegu konkurencja nie odbędzie się.</w:t>
      </w:r>
    </w:p>
    <w:p w:rsidR="00E34C5D" w:rsidRPr="000959DD" w:rsidRDefault="00E34C5D" w:rsidP="003F043A">
      <w:pPr>
        <w:pStyle w:val="NormalnyWeb1"/>
        <w:numPr>
          <w:ilvl w:val="0"/>
          <w:numId w:val="25"/>
        </w:numPr>
        <w:tabs>
          <w:tab w:val="left" w:pos="851"/>
        </w:tabs>
        <w:spacing w:before="60" w:after="60" w:line="264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2 zespoły na podstawie wyników z w/w. imprez lekkoatletycznych oraz jednego mityngu ogólnopolskiego – Warszawa -</w:t>
      </w:r>
      <w:r w:rsidR="002F260C" w:rsidRPr="000959DD">
        <w:rPr>
          <w:rFonts w:ascii="Century Gothic" w:hAnsi="Century Gothic"/>
          <w:sz w:val="20"/>
          <w:szCs w:val="20"/>
        </w:rPr>
        <w:t xml:space="preserve"> 5</w:t>
      </w:r>
      <w:r w:rsidRPr="000959DD">
        <w:rPr>
          <w:rFonts w:ascii="Century Gothic" w:hAnsi="Century Gothic"/>
          <w:sz w:val="20"/>
          <w:szCs w:val="20"/>
        </w:rPr>
        <w:t>.0</w:t>
      </w:r>
      <w:r w:rsidR="002F260C" w:rsidRPr="000959DD">
        <w:rPr>
          <w:rFonts w:ascii="Century Gothic" w:hAnsi="Century Gothic"/>
          <w:sz w:val="20"/>
          <w:szCs w:val="20"/>
        </w:rPr>
        <w:t>9</w:t>
      </w:r>
      <w:r w:rsidRPr="000959DD">
        <w:rPr>
          <w:rFonts w:ascii="Century Gothic" w:hAnsi="Century Gothic"/>
          <w:sz w:val="20"/>
          <w:szCs w:val="20"/>
        </w:rPr>
        <w:t>. 20</w:t>
      </w:r>
      <w:r w:rsidR="002F260C" w:rsidRPr="000959DD">
        <w:rPr>
          <w:rFonts w:ascii="Century Gothic" w:hAnsi="Century Gothic"/>
          <w:sz w:val="20"/>
          <w:szCs w:val="20"/>
        </w:rPr>
        <w:t>20</w:t>
      </w:r>
      <w:r w:rsidRPr="000959DD">
        <w:rPr>
          <w:rFonts w:ascii="Century Gothic" w:hAnsi="Century Gothic"/>
          <w:sz w:val="20"/>
          <w:szCs w:val="20"/>
        </w:rPr>
        <w:t>.</w:t>
      </w:r>
    </w:p>
    <w:p w:rsidR="00E34C5D" w:rsidRPr="000959DD" w:rsidRDefault="00E34C5D" w:rsidP="003F043A">
      <w:pPr>
        <w:pStyle w:val="NormalnyWeb1"/>
        <w:spacing w:before="60" w:after="60" w:line="264" w:lineRule="auto"/>
        <w:ind w:left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Warunkiem uwzględniającym wynik sztafety jest podanie w komunikacie pełnego składu imiennego wraz z rocznikami urodzenia zawodników. Podczas zawodów będzie prowadzona na bramce dodatkowa weryfikacja i identyfikacja zawodników (licencja zawodnicza).</w:t>
      </w:r>
    </w:p>
    <w:p w:rsidR="00E34C5D" w:rsidRPr="000959DD" w:rsidRDefault="00E34C5D" w:rsidP="003F043A">
      <w:pPr>
        <w:pStyle w:val="NormalnyWeb1"/>
        <w:spacing w:before="60" w:after="60" w:line="264" w:lineRule="auto"/>
        <w:ind w:left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Lista 6. zespołów sztafetowych zakwalifikowanych do zawodów finałowych zostanie ogłoszona </w:t>
      </w:r>
      <w:r w:rsidR="002F260C" w:rsidRPr="000959DD">
        <w:rPr>
          <w:rFonts w:ascii="Century Gothic" w:hAnsi="Century Gothic"/>
          <w:sz w:val="20"/>
          <w:szCs w:val="20"/>
        </w:rPr>
        <w:t>1</w:t>
      </w:r>
      <w:r w:rsidRPr="000959DD">
        <w:rPr>
          <w:rFonts w:ascii="Century Gothic" w:hAnsi="Century Gothic"/>
          <w:sz w:val="20"/>
          <w:szCs w:val="20"/>
        </w:rPr>
        <w:t>.0</w:t>
      </w:r>
      <w:r w:rsidR="002F260C" w:rsidRPr="000959DD">
        <w:rPr>
          <w:rFonts w:ascii="Century Gothic" w:hAnsi="Century Gothic"/>
          <w:sz w:val="20"/>
          <w:szCs w:val="20"/>
        </w:rPr>
        <w:t>9</w:t>
      </w:r>
      <w:r w:rsidR="00A5624A">
        <w:rPr>
          <w:rFonts w:ascii="Century Gothic" w:hAnsi="Century Gothic"/>
          <w:sz w:val="20"/>
          <w:szCs w:val="20"/>
        </w:rPr>
        <w:t>.2020</w:t>
      </w:r>
      <w:r w:rsidRPr="000959DD">
        <w:rPr>
          <w:rFonts w:ascii="Century Gothic" w:hAnsi="Century Gothic"/>
          <w:sz w:val="20"/>
          <w:szCs w:val="20"/>
        </w:rPr>
        <w:t xml:space="preserve"> (awans na podstawie imprez wojewódzkich) oraz 2. zespoły sztafetowe dodatkowe w dniu </w:t>
      </w:r>
      <w:r w:rsidR="002F260C" w:rsidRPr="000959DD">
        <w:rPr>
          <w:rFonts w:ascii="Century Gothic" w:hAnsi="Century Gothic"/>
          <w:sz w:val="20"/>
          <w:szCs w:val="20"/>
        </w:rPr>
        <w:t>7</w:t>
      </w:r>
      <w:r w:rsidRPr="000959DD">
        <w:rPr>
          <w:rFonts w:ascii="Century Gothic" w:hAnsi="Century Gothic"/>
          <w:sz w:val="20"/>
          <w:szCs w:val="20"/>
        </w:rPr>
        <w:t>.0</w:t>
      </w:r>
      <w:r w:rsidR="003D0D0B">
        <w:rPr>
          <w:rFonts w:ascii="Century Gothic" w:hAnsi="Century Gothic"/>
          <w:sz w:val="20"/>
          <w:szCs w:val="20"/>
        </w:rPr>
        <w:t>9</w:t>
      </w:r>
      <w:r w:rsidRPr="000959DD">
        <w:rPr>
          <w:rFonts w:ascii="Century Gothic" w:hAnsi="Century Gothic"/>
          <w:sz w:val="20"/>
          <w:szCs w:val="20"/>
        </w:rPr>
        <w:t>.</w:t>
      </w:r>
      <w:r w:rsidR="00A5624A">
        <w:rPr>
          <w:rFonts w:ascii="Century Gothic" w:hAnsi="Century Gothic"/>
          <w:sz w:val="20"/>
          <w:szCs w:val="20"/>
        </w:rPr>
        <w:t>2020</w:t>
      </w:r>
      <w:r w:rsidRPr="000959DD">
        <w:rPr>
          <w:rFonts w:ascii="Century Gothic" w:hAnsi="Century Gothic"/>
          <w:sz w:val="20"/>
          <w:szCs w:val="20"/>
        </w:rPr>
        <w:t xml:space="preserve"> (awans na podstawie imprez wojewódzkich i mityngu ogólnopolskiego).</w:t>
      </w:r>
    </w:p>
    <w:p w:rsidR="00E34C5D" w:rsidRPr="000959DD" w:rsidRDefault="00E34C5D" w:rsidP="003F043A">
      <w:pPr>
        <w:pStyle w:val="NormalnyWeb1"/>
        <w:spacing w:before="60" w:after="60" w:line="264" w:lineRule="auto"/>
        <w:ind w:left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 składzie sztafety zakwalifikowanej do zawodów finałowych może być zgłoszony maksymalnie 1</w:t>
      </w:r>
      <w:r w:rsidR="001B75CB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zawodnik rezerwowy.</w:t>
      </w:r>
    </w:p>
    <w:p w:rsidR="00E34C5D" w:rsidRPr="000959DD" w:rsidRDefault="0061527C" w:rsidP="003F043A">
      <w:pPr>
        <w:pStyle w:val="NormalnyWeb1"/>
        <w:spacing w:before="120" w:after="60" w:line="264" w:lineRule="auto"/>
        <w:jc w:val="both"/>
        <w:outlineLvl w:val="0"/>
        <w:rPr>
          <w:rFonts w:ascii="Century Gothic" w:hAnsi="Century Gothic"/>
          <w:b/>
          <w:sz w:val="20"/>
          <w:szCs w:val="20"/>
        </w:rPr>
      </w:pPr>
      <w:r w:rsidRPr="000959DD">
        <w:rPr>
          <w:rFonts w:ascii="Century Gothic" w:hAnsi="Century Gothic"/>
          <w:b/>
          <w:sz w:val="20"/>
          <w:szCs w:val="20"/>
        </w:rPr>
        <w:t>7</w:t>
      </w:r>
      <w:r w:rsidR="00E34C5D" w:rsidRPr="000959DD">
        <w:rPr>
          <w:rFonts w:ascii="Century Gothic" w:hAnsi="Century Gothic"/>
          <w:b/>
          <w:sz w:val="20"/>
          <w:szCs w:val="20"/>
        </w:rPr>
        <w:t>. Zawodnicy mają prawo startu w następującej liczbie konkurencji:</w:t>
      </w:r>
    </w:p>
    <w:p w:rsidR="00E34C5D" w:rsidRPr="000959DD" w:rsidRDefault="00E34C5D" w:rsidP="003F043A">
      <w:pPr>
        <w:pStyle w:val="NormalnyWeb1"/>
        <w:numPr>
          <w:ilvl w:val="0"/>
          <w:numId w:val="23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w 2 konkurencjach indywidualnych (w tym w biegu przełajowym w ramach </w:t>
      </w:r>
      <w:r w:rsidR="008D5AFD" w:rsidRPr="000959DD">
        <w:rPr>
          <w:rFonts w:ascii="Century Gothic" w:hAnsi="Century Gothic"/>
          <w:sz w:val="20"/>
          <w:szCs w:val="20"/>
        </w:rPr>
        <w:t xml:space="preserve">PZLA </w:t>
      </w:r>
      <w:r w:rsidRPr="000959DD">
        <w:rPr>
          <w:rFonts w:ascii="Century Gothic" w:hAnsi="Century Gothic"/>
          <w:sz w:val="20"/>
          <w:szCs w:val="20"/>
        </w:rPr>
        <w:t>MP U18) i</w:t>
      </w:r>
      <w:r w:rsidR="001B75CB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1</w:t>
      </w:r>
      <w:r w:rsidR="001B75CB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sztafecie;</w:t>
      </w:r>
    </w:p>
    <w:p w:rsidR="00E34C5D" w:rsidRPr="000959DD" w:rsidRDefault="00E34C5D" w:rsidP="003F043A">
      <w:pPr>
        <w:pStyle w:val="NormalnyWeb1"/>
        <w:numPr>
          <w:ilvl w:val="0"/>
          <w:numId w:val="23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lub w biegu przełajowym w ramach </w:t>
      </w:r>
      <w:r w:rsidR="008D5AFD" w:rsidRPr="000959DD">
        <w:rPr>
          <w:rFonts w:ascii="Century Gothic" w:hAnsi="Century Gothic"/>
          <w:sz w:val="20"/>
          <w:szCs w:val="20"/>
        </w:rPr>
        <w:t xml:space="preserve">PZLA </w:t>
      </w:r>
      <w:r w:rsidRPr="000959DD">
        <w:rPr>
          <w:rFonts w:ascii="Century Gothic" w:hAnsi="Century Gothic"/>
          <w:sz w:val="20"/>
          <w:szCs w:val="20"/>
        </w:rPr>
        <w:t>MP U18, w wieloboju i 1 sztafecie;</w:t>
      </w:r>
    </w:p>
    <w:p w:rsidR="00E34C5D" w:rsidRPr="000959DD" w:rsidRDefault="00E34C5D" w:rsidP="003F043A">
      <w:pPr>
        <w:pStyle w:val="NormalnyWeb1"/>
        <w:numPr>
          <w:ilvl w:val="0"/>
          <w:numId w:val="23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lub w 1 konkurencji indywidualnej (w tym w biegu przełajowym w ramach </w:t>
      </w:r>
      <w:r w:rsidR="008D5AFD" w:rsidRPr="000959DD">
        <w:rPr>
          <w:rFonts w:ascii="Century Gothic" w:hAnsi="Century Gothic"/>
          <w:sz w:val="20"/>
          <w:szCs w:val="20"/>
        </w:rPr>
        <w:t xml:space="preserve">PZLA </w:t>
      </w:r>
      <w:r w:rsidRPr="000959DD">
        <w:rPr>
          <w:rFonts w:ascii="Century Gothic" w:hAnsi="Century Gothic"/>
          <w:sz w:val="20"/>
          <w:szCs w:val="20"/>
        </w:rPr>
        <w:t>MP U18) i</w:t>
      </w:r>
      <w:r w:rsidR="001B75CB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w</w:t>
      </w:r>
      <w:r w:rsidR="001B75CB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2</w:t>
      </w:r>
      <w:r w:rsidR="001B75CB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sztafetach.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Start w biegu na 400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m lub 400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m ppł. wyklucza udział w innej konkurencji indywidualnej (ograniczenie nie dotyczy startu w biegach na 100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m ppł. i 110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m ppł.).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Start w biegu na 800m lub dłuższym wyklucza udział w innej konkurencji z wyjątkiem biegu przełajowego i jednej sztafety. Zawodnik ma prawo startu tylko w tych konkurencjach, w których uzyskał awans.</w:t>
      </w:r>
    </w:p>
    <w:p w:rsidR="001B75CB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UWAGA: zespoły sztafetowe mogą składać się wyłącznie z </w:t>
      </w:r>
      <w:r w:rsidR="00001599" w:rsidRPr="000959DD">
        <w:rPr>
          <w:rFonts w:ascii="Century Gothic" w:hAnsi="Century Gothic"/>
          <w:sz w:val="20"/>
          <w:szCs w:val="20"/>
        </w:rPr>
        <w:t>zawodników z kategorii U18</w:t>
      </w:r>
      <w:r w:rsidRPr="000959DD">
        <w:rPr>
          <w:rFonts w:ascii="Century Gothic" w:hAnsi="Century Gothic"/>
          <w:sz w:val="20"/>
          <w:szCs w:val="20"/>
        </w:rPr>
        <w:t>.</w:t>
      </w:r>
    </w:p>
    <w:p w:rsidR="00E34C5D" w:rsidRPr="000959DD" w:rsidRDefault="0061527C" w:rsidP="003F043A">
      <w:pPr>
        <w:pStyle w:val="NormalnyWeb1"/>
        <w:spacing w:after="60" w:line="264" w:lineRule="auto"/>
        <w:jc w:val="both"/>
        <w:outlineLvl w:val="0"/>
        <w:rPr>
          <w:rFonts w:ascii="Century Gothic" w:hAnsi="Century Gothic"/>
          <w:b/>
          <w:sz w:val="20"/>
          <w:szCs w:val="20"/>
        </w:rPr>
      </w:pPr>
      <w:r w:rsidRPr="000959DD">
        <w:rPr>
          <w:rFonts w:ascii="Century Gothic" w:hAnsi="Century Gothic"/>
          <w:b/>
          <w:sz w:val="20"/>
          <w:szCs w:val="20"/>
        </w:rPr>
        <w:t>8</w:t>
      </w:r>
      <w:r w:rsidR="00E34C5D" w:rsidRPr="000959DD">
        <w:rPr>
          <w:rFonts w:ascii="Century Gothic" w:hAnsi="Century Gothic"/>
          <w:b/>
          <w:sz w:val="20"/>
          <w:szCs w:val="20"/>
        </w:rPr>
        <w:t>. Zasady rozgrywania konkurencji:</w:t>
      </w:r>
    </w:p>
    <w:p w:rsidR="00E34C5D" w:rsidRPr="000959DD" w:rsidRDefault="00E34C5D" w:rsidP="003F043A">
      <w:pPr>
        <w:pStyle w:val="NormalnyWeb1"/>
        <w:numPr>
          <w:ilvl w:val="0"/>
          <w:numId w:val="24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 biegach do 800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m włącznie oraz w biegach na 100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m</w:t>
      </w:r>
      <w:r w:rsidR="000959DD">
        <w:rPr>
          <w:rFonts w:ascii="Century Gothic" w:hAnsi="Century Gothic"/>
          <w:sz w:val="20"/>
          <w:szCs w:val="20"/>
        </w:rPr>
        <w:t xml:space="preserve"> p</w:t>
      </w:r>
      <w:r w:rsidRPr="000959DD">
        <w:rPr>
          <w:rFonts w:ascii="Century Gothic" w:hAnsi="Century Gothic"/>
          <w:sz w:val="20"/>
          <w:szCs w:val="20"/>
        </w:rPr>
        <w:t>pł</w:t>
      </w:r>
      <w:r w:rsidR="000959DD">
        <w:rPr>
          <w:rFonts w:ascii="Century Gothic" w:hAnsi="Century Gothic"/>
          <w:sz w:val="20"/>
          <w:szCs w:val="20"/>
        </w:rPr>
        <w:t>.</w:t>
      </w:r>
      <w:r w:rsidRPr="000959DD">
        <w:rPr>
          <w:rFonts w:ascii="Century Gothic" w:hAnsi="Century Gothic"/>
          <w:sz w:val="20"/>
          <w:szCs w:val="20"/>
        </w:rPr>
        <w:t xml:space="preserve"> i 110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m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p</w:t>
      </w:r>
      <w:r w:rsidR="000959DD">
        <w:rPr>
          <w:rFonts w:ascii="Century Gothic" w:hAnsi="Century Gothic"/>
          <w:sz w:val="20"/>
          <w:szCs w:val="20"/>
        </w:rPr>
        <w:t>p</w:t>
      </w:r>
      <w:r w:rsidRPr="000959DD">
        <w:rPr>
          <w:rFonts w:ascii="Century Gothic" w:hAnsi="Century Gothic"/>
          <w:sz w:val="20"/>
          <w:szCs w:val="20"/>
        </w:rPr>
        <w:t>ł</w:t>
      </w:r>
      <w:r w:rsidR="000959DD">
        <w:rPr>
          <w:rFonts w:ascii="Century Gothic" w:hAnsi="Century Gothic"/>
          <w:sz w:val="20"/>
          <w:szCs w:val="20"/>
        </w:rPr>
        <w:t>.</w:t>
      </w:r>
      <w:r w:rsidRPr="000959DD">
        <w:rPr>
          <w:rFonts w:ascii="Century Gothic" w:hAnsi="Century Gothic"/>
          <w:sz w:val="20"/>
          <w:szCs w:val="20"/>
        </w:rPr>
        <w:t xml:space="preserve"> oraz 400</w:t>
      </w:r>
      <w:r w:rsidR="000959DD">
        <w:rPr>
          <w:rFonts w:ascii="Century Gothic" w:hAnsi="Century Gothic"/>
          <w:sz w:val="20"/>
          <w:szCs w:val="20"/>
        </w:rPr>
        <w:t xml:space="preserve"> </w:t>
      </w:r>
      <w:r w:rsidRPr="000959DD">
        <w:rPr>
          <w:rFonts w:ascii="Century Gothic" w:hAnsi="Century Gothic"/>
          <w:sz w:val="20"/>
          <w:szCs w:val="20"/>
        </w:rPr>
        <w:t>m</w:t>
      </w:r>
      <w:r w:rsidR="000959DD">
        <w:rPr>
          <w:rFonts w:ascii="Century Gothic" w:hAnsi="Century Gothic"/>
          <w:sz w:val="20"/>
          <w:szCs w:val="20"/>
        </w:rPr>
        <w:t xml:space="preserve"> p</w:t>
      </w:r>
      <w:r w:rsidRPr="000959DD">
        <w:rPr>
          <w:rFonts w:ascii="Century Gothic" w:hAnsi="Century Gothic"/>
          <w:sz w:val="20"/>
          <w:szCs w:val="20"/>
        </w:rPr>
        <w:t>pł</w:t>
      </w:r>
      <w:r w:rsidR="000959DD">
        <w:rPr>
          <w:rFonts w:ascii="Century Gothic" w:hAnsi="Century Gothic"/>
          <w:sz w:val="20"/>
          <w:szCs w:val="20"/>
        </w:rPr>
        <w:t>.</w:t>
      </w:r>
      <w:r w:rsidRPr="000959DD">
        <w:rPr>
          <w:rFonts w:ascii="Century Gothic" w:hAnsi="Century Gothic"/>
          <w:sz w:val="20"/>
          <w:szCs w:val="20"/>
        </w:rPr>
        <w:t xml:space="preserve"> rozegrane zostaną eliminacje oraz finały A i B;</w:t>
      </w:r>
    </w:p>
    <w:p w:rsidR="00E34C5D" w:rsidRPr="000959DD" w:rsidRDefault="00E34C5D" w:rsidP="003F043A">
      <w:pPr>
        <w:pStyle w:val="NormalnyWeb1"/>
        <w:numPr>
          <w:ilvl w:val="0"/>
          <w:numId w:val="24"/>
        </w:numPr>
        <w:tabs>
          <w:tab w:val="left" w:pos="567"/>
        </w:tabs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 pozostałych biegach: bezpośrednio finały lub serie na czas;</w:t>
      </w:r>
    </w:p>
    <w:p w:rsidR="0061527C" w:rsidRPr="000959DD" w:rsidRDefault="0061527C" w:rsidP="003F043A">
      <w:pPr>
        <w:pStyle w:val="NormalnyWeb1"/>
        <w:numPr>
          <w:ilvl w:val="0"/>
          <w:numId w:val="24"/>
        </w:numPr>
        <w:tabs>
          <w:tab w:val="left" w:pos="567"/>
        </w:tabs>
        <w:spacing w:before="60" w:after="60" w:line="264" w:lineRule="auto"/>
        <w:ind w:left="568" w:hanging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 konkurencjach technicznych, do których zgłoszono i stanie na starcie 17 lub więcej zawodników zostaną rozegrane eliminacje;</w:t>
      </w:r>
    </w:p>
    <w:p w:rsidR="00356C07" w:rsidRPr="000959DD" w:rsidRDefault="0061527C" w:rsidP="003F043A">
      <w:pPr>
        <w:pStyle w:val="NormalnyWeb1"/>
        <w:numPr>
          <w:ilvl w:val="0"/>
          <w:numId w:val="24"/>
        </w:numPr>
        <w:tabs>
          <w:tab w:val="left" w:pos="567"/>
        </w:tabs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k</w:t>
      </w:r>
      <w:r w:rsidR="00356C07" w:rsidRPr="000959DD">
        <w:rPr>
          <w:rFonts w:ascii="Century Gothic" w:hAnsi="Century Gothic"/>
          <w:sz w:val="20"/>
          <w:szCs w:val="20"/>
        </w:rPr>
        <w:t>olejność biegów w seriach eliminacyjnych jest losowana, a zawodnicy z jednego klubu będą w miarę możliwości rozstawiani w różnych biegach eliminacyjnych</w:t>
      </w:r>
      <w:r w:rsidRPr="000959DD">
        <w:rPr>
          <w:rFonts w:ascii="Century Gothic" w:hAnsi="Century Gothic"/>
          <w:sz w:val="20"/>
          <w:szCs w:val="20"/>
        </w:rPr>
        <w:t>;</w:t>
      </w:r>
    </w:p>
    <w:p w:rsidR="00356C07" w:rsidRPr="000959DD" w:rsidRDefault="0061527C" w:rsidP="003F043A">
      <w:pPr>
        <w:pStyle w:val="NormalnyWeb1"/>
        <w:numPr>
          <w:ilvl w:val="0"/>
          <w:numId w:val="24"/>
        </w:numPr>
        <w:tabs>
          <w:tab w:val="left" w:pos="567"/>
        </w:tabs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k</w:t>
      </w:r>
      <w:r w:rsidR="00356C07" w:rsidRPr="000959DD">
        <w:rPr>
          <w:rFonts w:ascii="Century Gothic" w:hAnsi="Century Gothic"/>
          <w:sz w:val="20"/>
          <w:szCs w:val="20"/>
        </w:rPr>
        <w:t>olejność biegów w seriach na czas wg zasady od najlepszej do najsłabszej serii</w:t>
      </w:r>
      <w:r w:rsidRPr="000959DD">
        <w:rPr>
          <w:rFonts w:ascii="Century Gothic" w:hAnsi="Century Gothic"/>
          <w:sz w:val="20"/>
          <w:szCs w:val="20"/>
        </w:rPr>
        <w:t>;</w:t>
      </w:r>
    </w:p>
    <w:p w:rsidR="00356C07" w:rsidRPr="000959DD" w:rsidRDefault="0061527C" w:rsidP="003F043A">
      <w:pPr>
        <w:pStyle w:val="NormalnyWeb1"/>
        <w:numPr>
          <w:ilvl w:val="0"/>
          <w:numId w:val="24"/>
        </w:numPr>
        <w:tabs>
          <w:tab w:val="left" w:pos="567"/>
        </w:tabs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lastRenderedPageBreak/>
        <w:t>r</w:t>
      </w:r>
      <w:r w:rsidR="00356C07" w:rsidRPr="000959DD">
        <w:rPr>
          <w:rFonts w:ascii="Century Gothic" w:hAnsi="Century Gothic"/>
          <w:sz w:val="20"/>
          <w:szCs w:val="20"/>
        </w:rPr>
        <w:t>ozstawienie w indywidualnych konkurencjach biegowych na podstawie regulaminowych wyników uzyskanych w bieżącym sezonie letnim na imprezach kalendarzowych PZLA lub na mityngach z</w:t>
      </w:r>
      <w:r w:rsidRPr="000959DD">
        <w:rPr>
          <w:rFonts w:ascii="Century Gothic" w:hAnsi="Century Gothic"/>
          <w:sz w:val="20"/>
          <w:szCs w:val="20"/>
        </w:rPr>
        <w:t> </w:t>
      </w:r>
      <w:r w:rsidR="00356C07" w:rsidRPr="000959DD">
        <w:rPr>
          <w:rFonts w:ascii="Century Gothic" w:hAnsi="Century Gothic"/>
          <w:sz w:val="20"/>
          <w:szCs w:val="20"/>
        </w:rPr>
        <w:t xml:space="preserve">kalendarzy EA lub/i WA rozegranych do </w:t>
      </w:r>
      <w:r w:rsidRPr="000959DD">
        <w:rPr>
          <w:rFonts w:ascii="Century Gothic" w:hAnsi="Century Gothic"/>
          <w:sz w:val="20"/>
          <w:szCs w:val="20"/>
        </w:rPr>
        <w:t>13</w:t>
      </w:r>
      <w:r w:rsidR="00356C07" w:rsidRPr="000959DD">
        <w:rPr>
          <w:rFonts w:ascii="Century Gothic" w:hAnsi="Century Gothic"/>
          <w:sz w:val="20"/>
          <w:szCs w:val="20"/>
        </w:rPr>
        <w:t>.09.2020</w:t>
      </w:r>
      <w:r w:rsidRPr="000959DD">
        <w:rPr>
          <w:rFonts w:ascii="Century Gothic" w:hAnsi="Century Gothic"/>
          <w:sz w:val="20"/>
          <w:szCs w:val="20"/>
        </w:rPr>
        <w:t>;</w:t>
      </w:r>
    </w:p>
    <w:p w:rsidR="00E34C5D" w:rsidRPr="000959DD" w:rsidRDefault="00E34C5D" w:rsidP="003F043A">
      <w:pPr>
        <w:pStyle w:val="NormalnyWeb1"/>
        <w:numPr>
          <w:ilvl w:val="0"/>
          <w:numId w:val="24"/>
        </w:numPr>
        <w:tabs>
          <w:tab w:val="left" w:pos="567"/>
        </w:tabs>
        <w:spacing w:before="60" w:after="60" w:line="264" w:lineRule="auto"/>
        <w:ind w:left="568" w:hanging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rozstawienia biegów sztafetowych w zawodach finałowych dokonywane będzie w pierwszej kolejności na podstawie wyników: 6. najlepszych zespołów uzyskanych podczas dwóch imprez wojewódzkich, a następnie wyników 2. najlepszych zespołów na podstawie wyników z w/w. imprez lekkoatletycznych oraz jednego mityngu ogólnopolskiego;</w:t>
      </w:r>
    </w:p>
    <w:p w:rsidR="001317A1" w:rsidRPr="000959DD" w:rsidRDefault="00B2486B" w:rsidP="003F043A">
      <w:pPr>
        <w:pStyle w:val="NormalnyWeb1"/>
        <w:numPr>
          <w:ilvl w:val="0"/>
          <w:numId w:val="24"/>
        </w:numPr>
        <w:tabs>
          <w:tab w:val="left" w:pos="567"/>
        </w:tabs>
        <w:spacing w:before="60" w:after="60" w:line="264" w:lineRule="auto"/>
        <w:ind w:left="568" w:hanging="284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w chodzie sportowym, na podstawie </w:t>
      </w:r>
      <w:r w:rsidR="008A756E" w:rsidRPr="000959DD">
        <w:rPr>
          <w:rFonts w:ascii="Century Gothic" w:hAnsi="Century Gothic"/>
          <w:sz w:val="20"/>
          <w:szCs w:val="20"/>
        </w:rPr>
        <w:t>art. 54.7.3</w:t>
      </w:r>
      <w:r w:rsidRPr="000959DD">
        <w:rPr>
          <w:rFonts w:ascii="Century Gothic" w:hAnsi="Century Gothic"/>
          <w:sz w:val="20"/>
          <w:szCs w:val="20"/>
        </w:rPr>
        <w:t xml:space="preserve">, obowiązuje bezwzględne stosowanie przepisu dotyczącego tzw. </w:t>
      </w:r>
      <w:proofErr w:type="spellStart"/>
      <w:r w:rsidRPr="000959DD">
        <w:rPr>
          <w:rFonts w:ascii="Century Gothic" w:hAnsi="Century Gothic"/>
          <w:sz w:val="20"/>
          <w:szCs w:val="20"/>
        </w:rPr>
        <w:t>Penalty</w:t>
      </w:r>
      <w:proofErr w:type="spellEnd"/>
      <w:r w:rsidRPr="000959DD">
        <w:rPr>
          <w:rFonts w:ascii="Century Gothic" w:hAnsi="Century Gothic"/>
          <w:sz w:val="20"/>
          <w:szCs w:val="20"/>
        </w:rPr>
        <w:t xml:space="preserve"> Zone (strefy kary), dla zawodników, którzy otrzymali trzy czerwone kartki.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Pełna informacja zasad rozgrywania konkurencji zostanie określona w Informacji Technicznej imprezy.</w:t>
      </w:r>
    </w:p>
    <w:p w:rsidR="00E34C5D" w:rsidRPr="000959DD" w:rsidRDefault="0061527C" w:rsidP="003F043A">
      <w:pPr>
        <w:spacing w:before="120" w:after="60" w:line="264" w:lineRule="auto"/>
        <w:outlineLvl w:val="0"/>
        <w:rPr>
          <w:rFonts w:ascii="Century Gothic" w:hAnsi="Century Gothic"/>
          <w:b/>
          <w:bCs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9</w:t>
      </w:r>
      <w:r w:rsidR="00E34C5D" w:rsidRPr="000959DD">
        <w:rPr>
          <w:rFonts w:ascii="Century Gothic" w:hAnsi="Century Gothic"/>
          <w:b/>
          <w:bCs/>
          <w:sz w:val="20"/>
          <w:szCs w:val="20"/>
        </w:rPr>
        <w:t>. Program pobytu</w:t>
      </w:r>
    </w:p>
    <w:tbl>
      <w:tblPr>
        <w:tblW w:w="5000" w:type="pct"/>
        <w:tblBorders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417"/>
        <w:gridCol w:w="9129"/>
      </w:tblGrid>
      <w:tr w:rsidR="000959DD" w:rsidRPr="000959DD" w:rsidTr="00777C43">
        <w:trPr>
          <w:trHeight w:val="312"/>
        </w:trPr>
        <w:tc>
          <w:tcPr>
            <w:tcW w:w="672" w:type="pct"/>
            <w:shd w:val="clear" w:color="auto" w:fill="auto"/>
            <w:vAlign w:val="center"/>
          </w:tcPr>
          <w:p w:rsidR="00E34C5D" w:rsidRPr="000959DD" w:rsidRDefault="008A756E" w:rsidP="00F30ACB">
            <w:pPr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17</w:t>
            </w:r>
            <w:r w:rsidR="00E34C5D" w:rsidRPr="000959DD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września</w:t>
            </w:r>
          </w:p>
        </w:tc>
        <w:tc>
          <w:tcPr>
            <w:tcW w:w="4328" w:type="pct"/>
            <w:shd w:val="clear" w:color="auto" w:fill="auto"/>
            <w:vAlign w:val="center"/>
          </w:tcPr>
          <w:p w:rsidR="00E34C5D" w:rsidRPr="000959DD" w:rsidRDefault="00E34C5D" w:rsidP="00F30ACB">
            <w:pPr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przyjazd do kolacji – akredytacja i weryfikacja</w:t>
            </w:r>
          </w:p>
        </w:tc>
      </w:tr>
      <w:tr w:rsidR="00B24BD2" w:rsidRPr="000959DD" w:rsidTr="00777C43">
        <w:trPr>
          <w:trHeight w:val="312"/>
        </w:trPr>
        <w:tc>
          <w:tcPr>
            <w:tcW w:w="672" w:type="pct"/>
            <w:shd w:val="clear" w:color="auto" w:fill="F2F2F2" w:themeFill="background1" w:themeFillShade="F2"/>
            <w:vAlign w:val="center"/>
          </w:tcPr>
          <w:p w:rsidR="00B24BD2" w:rsidRPr="000959DD" w:rsidRDefault="00B24BD2" w:rsidP="001D0224">
            <w:pPr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18 września</w:t>
            </w:r>
          </w:p>
        </w:tc>
        <w:tc>
          <w:tcPr>
            <w:tcW w:w="4328" w:type="pct"/>
            <w:shd w:val="clear" w:color="auto" w:fill="F2F2F2" w:themeFill="background1" w:themeFillShade="F2"/>
            <w:vAlign w:val="center"/>
          </w:tcPr>
          <w:p w:rsidR="00B24BD2" w:rsidRPr="000959DD" w:rsidRDefault="00B24BD2" w:rsidP="001D0224">
            <w:pPr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zawody (zgodnie z regulaminem PZLA i podziałem konkurencji na dni)</w:t>
            </w:r>
          </w:p>
        </w:tc>
      </w:tr>
      <w:tr w:rsidR="000959DD" w:rsidRPr="000959DD" w:rsidTr="00777C43">
        <w:trPr>
          <w:trHeight w:val="312"/>
        </w:trPr>
        <w:tc>
          <w:tcPr>
            <w:tcW w:w="672" w:type="pct"/>
            <w:shd w:val="clear" w:color="auto" w:fill="auto"/>
            <w:vAlign w:val="center"/>
          </w:tcPr>
          <w:p w:rsidR="00E34C5D" w:rsidRPr="000959DD" w:rsidRDefault="00E34C5D" w:rsidP="00F30ACB">
            <w:pPr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1</w:t>
            </w:r>
            <w:r w:rsidR="00B24BD2">
              <w:rPr>
                <w:rFonts w:ascii="Century Gothic" w:hAnsi="Century Gothic"/>
                <w:bCs/>
                <w:sz w:val="20"/>
                <w:szCs w:val="20"/>
              </w:rPr>
              <w:t>9</w:t>
            </w: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="008A756E" w:rsidRPr="000959DD">
              <w:rPr>
                <w:rFonts w:ascii="Century Gothic" w:hAnsi="Century Gothic"/>
                <w:bCs/>
                <w:sz w:val="20"/>
                <w:szCs w:val="20"/>
              </w:rPr>
              <w:t>września</w:t>
            </w:r>
          </w:p>
        </w:tc>
        <w:tc>
          <w:tcPr>
            <w:tcW w:w="4328" w:type="pct"/>
            <w:shd w:val="clear" w:color="auto" w:fill="auto"/>
            <w:vAlign w:val="center"/>
          </w:tcPr>
          <w:p w:rsidR="00E34C5D" w:rsidRPr="000959DD" w:rsidRDefault="00E34C5D" w:rsidP="00F30ACB">
            <w:pPr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zawody (zgodnie z regulaminem PZLA i podziałem konkurencji na dni)</w:t>
            </w:r>
          </w:p>
        </w:tc>
      </w:tr>
      <w:tr w:rsidR="000959DD" w:rsidRPr="000959DD" w:rsidTr="00777C43">
        <w:trPr>
          <w:trHeight w:val="312"/>
        </w:trPr>
        <w:tc>
          <w:tcPr>
            <w:tcW w:w="672" w:type="pct"/>
            <w:shd w:val="clear" w:color="auto" w:fill="F2F2F2" w:themeFill="background1" w:themeFillShade="F2"/>
            <w:vAlign w:val="center"/>
          </w:tcPr>
          <w:p w:rsidR="00E34C5D" w:rsidRPr="000959DD" w:rsidRDefault="00B24BD2" w:rsidP="00F30ACB">
            <w:pPr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20</w:t>
            </w:r>
            <w:r w:rsidR="00E34C5D" w:rsidRPr="000959DD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="008A756E" w:rsidRPr="000959DD">
              <w:rPr>
                <w:rFonts w:ascii="Century Gothic" w:hAnsi="Century Gothic"/>
                <w:bCs/>
                <w:sz w:val="20"/>
                <w:szCs w:val="20"/>
              </w:rPr>
              <w:t>września</w:t>
            </w:r>
          </w:p>
        </w:tc>
        <w:tc>
          <w:tcPr>
            <w:tcW w:w="4328" w:type="pct"/>
            <w:shd w:val="clear" w:color="auto" w:fill="F2F2F2" w:themeFill="background1" w:themeFillShade="F2"/>
            <w:vAlign w:val="center"/>
          </w:tcPr>
          <w:p w:rsidR="00E34C5D" w:rsidRPr="000959DD" w:rsidRDefault="008A756E" w:rsidP="00F30ACB">
            <w:pPr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z</w:t>
            </w:r>
            <w:r w:rsidR="00E34C5D" w:rsidRPr="000959DD">
              <w:rPr>
                <w:rFonts w:ascii="Century Gothic" w:hAnsi="Century Gothic"/>
                <w:bCs/>
                <w:sz w:val="20"/>
                <w:szCs w:val="20"/>
              </w:rPr>
              <w:t>awody</w:t>
            </w: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="00B24BD2" w:rsidRPr="000959DD">
              <w:rPr>
                <w:rFonts w:ascii="Century Gothic" w:hAnsi="Century Gothic"/>
                <w:bCs/>
                <w:sz w:val="20"/>
                <w:szCs w:val="20"/>
              </w:rPr>
              <w:t>(zgodnie z regulaminem PZLA i podziałem konkurencji na dni)</w:t>
            </w:r>
            <w:r w:rsidR="00B24BD2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Pr="000959DD">
              <w:rPr>
                <w:rFonts w:ascii="Century Gothic" w:hAnsi="Century Gothic"/>
                <w:bCs/>
                <w:sz w:val="20"/>
                <w:szCs w:val="20"/>
              </w:rPr>
              <w:t>– wyjazd po kolacji</w:t>
            </w:r>
          </w:p>
        </w:tc>
      </w:tr>
    </w:tbl>
    <w:p w:rsidR="00E34C5D" w:rsidRPr="000959DD" w:rsidRDefault="0061527C" w:rsidP="003F043A">
      <w:pPr>
        <w:pStyle w:val="NormalnyWeb1"/>
        <w:spacing w:before="120" w:after="60" w:line="264" w:lineRule="auto"/>
        <w:outlineLvl w:val="0"/>
        <w:rPr>
          <w:rFonts w:ascii="Century Gothic" w:hAnsi="Century Gothic"/>
          <w:b/>
          <w:bCs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10</w:t>
      </w:r>
      <w:r w:rsidR="00E34C5D" w:rsidRPr="000959DD">
        <w:rPr>
          <w:rFonts w:ascii="Century Gothic" w:hAnsi="Century Gothic"/>
          <w:b/>
          <w:bCs/>
          <w:sz w:val="20"/>
          <w:szCs w:val="20"/>
        </w:rPr>
        <w:t>. Podział konkurencji na dni</w:t>
      </w:r>
    </w:p>
    <w:tbl>
      <w:tblPr>
        <w:tblW w:w="5000" w:type="pct"/>
        <w:tblBorders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5"/>
        <w:gridCol w:w="993"/>
        <w:gridCol w:w="1133"/>
        <w:gridCol w:w="7285"/>
      </w:tblGrid>
      <w:tr w:rsidR="000959DD" w:rsidRPr="00B24BD2" w:rsidTr="00777C43">
        <w:trPr>
          <w:trHeight w:val="340"/>
        </w:trPr>
        <w:tc>
          <w:tcPr>
            <w:tcW w:w="538" w:type="pct"/>
            <w:vMerge w:val="restart"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1</w:t>
            </w:r>
            <w:r w:rsidR="008A756E" w:rsidRPr="00B24BD2">
              <w:rPr>
                <w:rFonts w:ascii="Century Gothic" w:hAnsi="Century Gothic" w:cs="Arial"/>
                <w:bCs/>
                <w:sz w:val="19"/>
                <w:szCs w:val="19"/>
              </w:rPr>
              <w:t>8</w:t>
            </w: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 xml:space="preserve"> </w:t>
            </w:r>
            <w:r w:rsidR="008A756E" w:rsidRPr="00B24BD2">
              <w:rPr>
                <w:rFonts w:ascii="Century Gothic" w:hAnsi="Century Gothic" w:cs="Arial"/>
                <w:bCs/>
                <w:sz w:val="19"/>
                <w:szCs w:val="19"/>
              </w:rPr>
              <w:t>września</w:t>
            </w: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br/>
              <w:t>(</w:t>
            </w:r>
            <w:r w:rsidR="008A756E" w:rsidRPr="00B24BD2">
              <w:rPr>
                <w:rFonts w:ascii="Century Gothic" w:hAnsi="Century Gothic" w:cs="Arial"/>
                <w:bCs/>
                <w:sz w:val="19"/>
                <w:szCs w:val="19"/>
              </w:rPr>
              <w:t>piątek</w:t>
            </w: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)</w:t>
            </w:r>
          </w:p>
        </w:tc>
        <w:tc>
          <w:tcPr>
            <w:tcW w:w="471" w:type="pct"/>
            <w:vMerge w:val="restart"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Sesja poranna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Kobiety:</w:t>
            </w:r>
          </w:p>
        </w:tc>
        <w:tc>
          <w:tcPr>
            <w:tcW w:w="3454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i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400 el., 400 ppł. el., tyczka el., w dal el., młot el., oszczep el., 7-bój (100 ppł., wzwyż, kula), 100 PK, 400 PK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Mężczyźni:</w:t>
            </w:r>
          </w:p>
        </w:tc>
        <w:tc>
          <w:tcPr>
            <w:tcW w:w="3454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i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400 el., 400pł el., wzwyż el., 10-bój (100, w dal, kula), 100 PK, 400 PK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471" w:type="pct"/>
            <w:vMerge w:val="restart"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Sesja główna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Kobiety:</w:t>
            </w:r>
          </w:p>
        </w:tc>
        <w:tc>
          <w:tcPr>
            <w:tcW w:w="3454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 xml:space="preserve">100 el.+ f., 800 el., </w:t>
            </w: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 xml:space="preserve">1 500 (serie), </w:t>
            </w: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 xml:space="preserve">1 500 </w:t>
            </w:r>
            <w:proofErr w:type="spellStart"/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>prz</w:t>
            </w:r>
            <w:proofErr w:type="spellEnd"/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>. (</w:t>
            </w:r>
            <w:proofErr w:type="spellStart"/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>serie</w:t>
            </w:r>
            <w:proofErr w:type="spellEnd"/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 xml:space="preserve">), </w:t>
            </w:r>
            <w:proofErr w:type="spellStart"/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>kula</w:t>
            </w:r>
            <w:proofErr w:type="spellEnd"/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 xml:space="preserve"> el., 7-bój (200)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  <w:lang w:val="en-US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  <w:lang w:val="en-US"/>
              </w:rPr>
            </w:pP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Mężczyźni:</w:t>
            </w:r>
          </w:p>
        </w:tc>
        <w:tc>
          <w:tcPr>
            <w:tcW w:w="3454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100 el.+ f., 800 el., 1 500 (serie), 3 000 (serie), tyczka el., w dal el., kula el., młot el., oszczep el., 10-bój (wzwyż, 400)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 w:val="restart"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1</w:t>
            </w:r>
            <w:r w:rsidR="008A756E" w:rsidRPr="00B24BD2">
              <w:rPr>
                <w:rFonts w:ascii="Century Gothic" w:hAnsi="Century Gothic" w:cs="Arial"/>
                <w:bCs/>
                <w:sz w:val="19"/>
                <w:szCs w:val="19"/>
              </w:rPr>
              <w:t>9 września</w:t>
            </w:r>
            <w:r w:rsidR="008A756E" w:rsidRPr="00B24BD2">
              <w:rPr>
                <w:rFonts w:ascii="Century Gothic" w:hAnsi="Century Gothic" w:cs="Arial"/>
                <w:bCs/>
                <w:sz w:val="19"/>
                <w:szCs w:val="19"/>
              </w:rPr>
              <w:br/>
            </w: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(</w:t>
            </w:r>
            <w:r w:rsidR="008A756E" w:rsidRPr="00B24BD2">
              <w:rPr>
                <w:rFonts w:ascii="Century Gothic" w:hAnsi="Century Gothic" w:cs="Arial"/>
                <w:bCs/>
                <w:sz w:val="19"/>
                <w:szCs w:val="19"/>
              </w:rPr>
              <w:t>sobota</w:t>
            </w: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)</w:t>
            </w:r>
          </w:p>
        </w:tc>
        <w:tc>
          <w:tcPr>
            <w:tcW w:w="471" w:type="pct"/>
            <w:vMerge w:val="restart"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Sesja poranna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Kobiety:</w:t>
            </w:r>
          </w:p>
        </w:tc>
        <w:tc>
          <w:tcPr>
            <w:tcW w:w="3454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200 el., wzwyż el., trójskok el., dysk el., 7-bój (w dal, oszczep)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Mężczyźni:</w:t>
            </w:r>
          </w:p>
        </w:tc>
        <w:tc>
          <w:tcPr>
            <w:tcW w:w="3454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200 el., chód 10 000 f, trójskok el., dysk el., 10-bój (110 ppł., dysk, tyczka, oszczep)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471" w:type="pct"/>
            <w:vMerge w:val="restart"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Sesja główna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Kobiety:</w:t>
            </w:r>
          </w:p>
        </w:tc>
        <w:tc>
          <w:tcPr>
            <w:tcW w:w="3454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 xml:space="preserve">400 f, 400 ppł. f, 3 000 f, </w:t>
            </w:r>
            <w:proofErr w:type="spellStart"/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chó</w:t>
            </w:r>
            <w:proofErr w:type="spellEnd"/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  <w:lang w:val="en-US"/>
              </w:rPr>
              <w:t xml:space="preserve">d 5 000 f, </w:t>
            </w: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4x100 f, w dal f, kula f, młot f, oszczep f, 7-bój (800)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Mężczyźni:</w:t>
            </w:r>
          </w:p>
        </w:tc>
        <w:tc>
          <w:tcPr>
            <w:tcW w:w="3454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400 f, 400 ppł. f, 2 000 prz., 4x100 f, wzwyż f, w dal f, kula f. młot f, oszczep f, 10-bój (1 500)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 w:val="restart"/>
            <w:shd w:val="clear" w:color="auto" w:fill="auto"/>
            <w:vAlign w:val="center"/>
          </w:tcPr>
          <w:p w:rsidR="00E34C5D" w:rsidRPr="00B24BD2" w:rsidRDefault="008A756E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20 września</w:t>
            </w:r>
            <w:r w:rsidR="00E34C5D" w:rsidRPr="00B24BD2">
              <w:rPr>
                <w:rFonts w:ascii="Century Gothic" w:hAnsi="Century Gothic" w:cs="Arial"/>
                <w:bCs/>
                <w:sz w:val="19"/>
                <w:szCs w:val="19"/>
              </w:rPr>
              <w:br/>
              <w:t>(</w:t>
            </w: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niedziela</w:t>
            </w:r>
            <w:r w:rsidR="00E34C5D" w:rsidRPr="00B24BD2">
              <w:rPr>
                <w:rFonts w:ascii="Century Gothic" w:hAnsi="Century Gothic" w:cs="Arial"/>
                <w:bCs/>
                <w:sz w:val="19"/>
                <w:szCs w:val="19"/>
              </w:rPr>
              <w:t>)</w:t>
            </w:r>
          </w:p>
        </w:tc>
        <w:tc>
          <w:tcPr>
            <w:tcW w:w="471" w:type="pct"/>
            <w:vMerge w:val="restart"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Sesja</w:t>
            </w:r>
          </w:p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główna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Kobiety:</w:t>
            </w:r>
          </w:p>
        </w:tc>
        <w:tc>
          <w:tcPr>
            <w:tcW w:w="3454" w:type="pct"/>
            <w:shd w:val="clear" w:color="auto" w:fill="auto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200 f, 800 f, 100 ppł. el.+ f, 4x400 f, tyczka f, wzwyż f, trójskok f, dysk f</w:t>
            </w:r>
          </w:p>
        </w:tc>
      </w:tr>
      <w:tr w:rsidR="000959DD" w:rsidRPr="00B24BD2" w:rsidTr="00777C43">
        <w:trPr>
          <w:trHeight w:val="340"/>
        </w:trPr>
        <w:tc>
          <w:tcPr>
            <w:tcW w:w="538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</w:tcPr>
          <w:p w:rsidR="00E34C5D" w:rsidRPr="00B24BD2" w:rsidRDefault="00E34C5D" w:rsidP="00F30ACB">
            <w:pPr>
              <w:jc w:val="center"/>
              <w:rPr>
                <w:rFonts w:ascii="Century Gothic" w:hAnsi="Century Gothic" w:cs="Arial"/>
                <w:bCs/>
                <w:sz w:val="19"/>
                <w:szCs w:val="19"/>
              </w:rPr>
            </w:pP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z w:val="19"/>
                <w:szCs w:val="19"/>
              </w:rPr>
              <w:t>Mężczyźni:</w:t>
            </w:r>
          </w:p>
        </w:tc>
        <w:tc>
          <w:tcPr>
            <w:tcW w:w="3454" w:type="pct"/>
            <w:shd w:val="clear" w:color="auto" w:fill="F2F2F2" w:themeFill="background1" w:themeFillShade="F2"/>
            <w:vAlign w:val="center"/>
          </w:tcPr>
          <w:p w:rsidR="00E34C5D" w:rsidRPr="00B24BD2" w:rsidRDefault="00E34C5D" w:rsidP="00F30ACB">
            <w:pPr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</w:pPr>
            <w:r w:rsidRPr="00B24BD2">
              <w:rPr>
                <w:rFonts w:ascii="Century Gothic" w:hAnsi="Century Gothic" w:cs="Arial"/>
                <w:bCs/>
                <w:spacing w:val="-2"/>
                <w:sz w:val="19"/>
                <w:szCs w:val="19"/>
              </w:rPr>
              <w:t>200 f, 800 f, 110 ppł. el.+ f, 4x400 f, tyczka f, trójskok f, dysk f</w:t>
            </w:r>
          </w:p>
        </w:tc>
      </w:tr>
    </w:tbl>
    <w:p w:rsidR="00E34C5D" w:rsidRPr="000959DD" w:rsidRDefault="00E34C5D" w:rsidP="003F043A">
      <w:pPr>
        <w:pStyle w:val="NormalnyWeb1"/>
        <w:spacing w:after="60" w:line="264" w:lineRule="auto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1</w:t>
      </w:r>
      <w:r w:rsidR="0061527C" w:rsidRPr="000959DD">
        <w:rPr>
          <w:rFonts w:ascii="Century Gothic" w:hAnsi="Century Gothic"/>
          <w:b/>
          <w:bCs/>
          <w:sz w:val="20"/>
          <w:szCs w:val="20"/>
        </w:rPr>
        <w:t>1</w:t>
      </w:r>
      <w:r w:rsidRPr="000959DD">
        <w:rPr>
          <w:rFonts w:ascii="Century Gothic" w:hAnsi="Century Gothic"/>
          <w:b/>
          <w:bCs/>
          <w:sz w:val="20"/>
          <w:szCs w:val="20"/>
        </w:rPr>
        <w:t>. Punktacja SSM</w:t>
      </w:r>
    </w:p>
    <w:p w:rsidR="00E34C5D" w:rsidRPr="000959DD" w:rsidRDefault="00E34C5D" w:rsidP="003F043A">
      <w:pPr>
        <w:pStyle w:val="NormalnyWeb1"/>
        <w:spacing w:before="60" w:after="60" w:line="264" w:lineRule="auto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Cs/>
          <w:sz w:val="20"/>
          <w:szCs w:val="20"/>
        </w:rPr>
        <w:t>Punktuje się 20 miejsc wg. zasady:</w:t>
      </w:r>
    </w:p>
    <w:tbl>
      <w:tblPr>
        <w:tblW w:w="0" w:type="auto"/>
        <w:tblBorders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68"/>
        <w:gridCol w:w="868"/>
        <w:gridCol w:w="868"/>
        <w:gridCol w:w="869"/>
        <w:gridCol w:w="868"/>
        <w:gridCol w:w="868"/>
        <w:gridCol w:w="868"/>
        <w:gridCol w:w="869"/>
      </w:tblGrid>
      <w:tr w:rsidR="000959DD" w:rsidRPr="000959DD" w:rsidTr="00777C43">
        <w:trPr>
          <w:trHeight w:val="312"/>
        </w:trPr>
        <w:tc>
          <w:tcPr>
            <w:tcW w:w="1129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Miejsce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4-6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7-10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11-16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17-20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959DD" w:rsidRPr="000959DD" w:rsidTr="00777C43">
        <w:trPr>
          <w:trHeight w:val="312"/>
        </w:trPr>
        <w:tc>
          <w:tcPr>
            <w:tcW w:w="1129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Punkty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869" w:type="dxa"/>
            <w:shd w:val="clear" w:color="auto" w:fill="F2F2F2"/>
            <w:vAlign w:val="center"/>
          </w:tcPr>
          <w:p w:rsidR="00E34C5D" w:rsidRPr="000959DD" w:rsidRDefault="00E34C5D" w:rsidP="00F30ACB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79</w:t>
            </w:r>
          </w:p>
        </w:tc>
      </w:tr>
    </w:tbl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Uwaga</w:t>
      </w:r>
    </w:p>
    <w:p w:rsidR="00E34C5D" w:rsidRPr="008F53D3" w:rsidRDefault="00E34C5D" w:rsidP="00777C43">
      <w:pPr>
        <w:pStyle w:val="NormalnyWeb1"/>
        <w:numPr>
          <w:ilvl w:val="0"/>
          <w:numId w:val="26"/>
        </w:numPr>
        <w:tabs>
          <w:tab w:val="left" w:pos="567"/>
        </w:tabs>
        <w:spacing w:before="40" w:after="40"/>
        <w:ind w:left="568" w:hanging="284"/>
        <w:jc w:val="both"/>
        <w:rPr>
          <w:rFonts w:ascii="Century Gothic" w:hAnsi="Century Gothic"/>
          <w:sz w:val="19"/>
          <w:szCs w:val="19"/>
        </w:rPr>
      </w:pPr>
      <w:r w:rsidRPr="008F53D3">
        <w:rPr>
          <w:rFonts w:ascii="Century Gothic" w:hAnsi="Century Gothic"/>
          <w:sz w:val="19"/>
          <w:szCs w:val="19"/>
        </w:rPr>
        <w:t>punktują jedynie zawodnicy umieszczeni na listach ogłoszonych przez PZLA</w:t>
      </w:r>
      <w:r w:rsidR="001B75CB" w:rsidRPr="008F53D3">
        <w:rPr>
          <w:rFonts w:ascii="Century Gothic" w:hAnsi="Century Gothic"/>
          <w:sz w:val="19"/>
          <w:szCs w:val="19"/>
        </w:rPr>
        <w:t>,</w:t>
      </w:r>
    </w:p>
    <w:p w:rsidR="00E34C5D" w:rsidRPr="008F53D3" w:rsidRDefault="00E34C5D" w:rsidP="00777C43">
      <w:pPr>
        <w:pStyle w:val="NormalnyWeb1"/>
        <w:numPr>
          <w:ilvl w:val="0"/>
          <w:numId w:val="26"/>
        </w:numPr>
        <w:tabs>
          <w:tab w:val="left" w:pos="567"/>
        </w:tabs>
        <w:spacing w:before="40" w:after="40"/>
        <w:ind w:left="568" w:hanging="284"/>
        <w:jc w:val="both"/>
        <w:rPr>
          <w:rFonts w:ascii="Century Gothic" w:hAnsi="Century Gothic"/>
          <w:sz w:val="19"/>
          <w:szCs w:val="19"/>
        </w:rPr>
      </w:pPr>
      <w:r w:rsidRPr="008F53D3">
        <w:rPr>
          <w:rFonts w:ascii="Century Gothic" w:hAnsi="Century Gothic"/>
          <w:sz w:val="19"/>
          <w:szCs w:val="19"/>
        </w:rPr>
        <w:t>w sztafetach zostaną przyznane punkty zespołom, które nie zakwalifikują się do zawodów finałowych, za kolejne miejsca, do XX - nierozstrzygnięte w wyniku zawodów finałowych, wg wyników określonych w pkt.4</w:t>
      </w:r>
      <w:r w:rsidR="001B75CB" w:rsidRPr="008F53D3">
        <w:rPr>
          <w:rFonts w:ascii="Century Gothic" w:hAnsi="Century Gothic"/>
          <w:sz w:val="19"/>
          <w:szCs w:val="19"/>
        </w:rPr>
        <w:t>,</w:t>
      </w:r>
    </w:p>
    <w:p w:rsidR="00E34C5D" w:rsidRPr="008F53D3" w:rsidRDefault="00E34C5D" w:rsidP="00777C43">
      <w:pPr>
        <w:pStyle w:val="NormalnyWeb1"/>
        <w:numPr>
          <w:ilvl w:val="0"/>
          <w:numId w:val="26"/>
        </w:numPr>
        <w:tabs>
          <w:tab w:val="left" w:pos="567"/>
        </w:tabs>
        <w:spacing w:before="40" w:after="40"/>
        <w:ind w:left="568" w:hanging="284"/>
        <w:jc w:val="both"/>
        <w:rPr>
          <w:rFonts w:ascii="Century Gothic" w:hAnsi="Century Gothic"/>
          <w:sz w:val="19"/>
          <w:szCs w:val="19"/>
        </w:rPr>
      </w:pPr>
      <w:r w:rsidRPr="008F53D3">
        <w:rPr>
          <w:rFonts w:ascii="Century Gothic" w:hAnsi="Century Gothic"/>
          <w:sz w:val="19"/>
          <w:szCs w:val="19"/>
        </w:rPr>
        <w:t>kolejny zespół sztafetowy danego klubu może zostać sklasyfikowany w rankingu pod warunkiem, że</w:t>
      </w:r>
      <w:r w:rsidR="003D7342" w:rsidRPr="008F53D3">
        <w:rPr>
          <w:rFonts w:ascii="Century Gothic" w:hAnsi="Century Gothic"/>
          <w:sz w:val="19"/>
          <w:szCs w:val="19"/>
        </w:rPr>
        <w:t> </w:t>
      </w:r>
      <w:r w:rsidRPr="008F53D3">
        <w:rPr>
          <w:rFonts w:ascii="Century Gothic" w:hAnsi="Century Gothic"/>
          <w:sz w:val="19"/>
          <w:szCs w:val="19"/>
        </w:rPr>
        <w:t>wystartował w innym składzie osobowym.</w:t>
      </w:r>
    </w:p>
    <w:p w:rsidR="00E34C5D" w:rsidRPr="000959DD" w:rsidRDefault="00E34C5D" w:rsidP="003F043A">
      <w:pPr>
        <w:pStyle w:val="NormalnyWeb1"/>
        <w:spacing w:before="120" w:after="60" w:line="264" w:lineRule="auto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1</w:t>
      </w:r>
      <w:r w:rsidR="0061527C" w:rsidRPr="000959DD">
        <w:rPr>
          <w:rFonts w:ascii="Century Gothic" w:hAnsi="Century Gothic"/>
          <w:b/>
          <w:bCs/>
          <w:sz w:val="20"/>
          <w:szCs w:val="20"/>
        </w:rPr>
        <w:t>2</w:t>
      </w:r>
      <w:r w:rsidRPr="000959DD">
        <w:rPr>
          <w:rFonts w:ascii="Century Gothic" w:hAnsi="Century Gothic"/>
          <w:b/>
          <w:bCs/>
          <w:sz w:val="20"/>
          <w:szCs w:val="20"/>
        </w:rPr>
        <w:t>. Podział punktów</w:t>
      </w:r>
    </w:p>
    <w:p w:rsidR="008A756E" w:rsidRPr="000959DD" w:rsidRDefault="008A756E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Wnioski o podział punktów należy składać do PZLA (podzial@pzla.pl) do dnia 14 września 2020 do 15:00.</w:t>
      </w:r>
    </w:p>
    <w:p w:rsidR="00E34C5D" w:rsidRPr="000959DD" w:rsidRDefault="00E34C5D" w:rsidP="003F043A">
      <w:pPr>
        <w:pStyle w:val="NormalnyWeb1"/>
        <w:spacing w:before="120" w:after="60" w:line="264" w:lineRule="auto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1</w:t>
      </w:r>
      <w:r w:rsidR="0061527C" w:rsidRPr="000959DD">
        <w:rPr>
          <w:rFonts w:ascii="Century Gothic" w:hAnsi="Century Gothic"/>
          <w:b/>
          <w:bCs/>
          <w:sz w:val="20"/>
          <w:szCs w:val="20"/>
        </w:rPr>
        <w:t>3</w:t>
      </w:r>
      <w:r w:rsidRPr="000959DD">
        <w:rPr>
          <w:rFonts w:ascii="Century Gothic" w:hAnsi="Century Gothic"/>
          <w:b/>
          <w:bCs/>
          <w:sz w:val="20"/>
          <w:szCs w:val="20"/>
        </w:rPr>
        <w:t>. Nagrody</w:t>
      </w:r>
    </w:p>
    <w:p w:rsidR="00E34C5D" w:rsidRPr="000959DD" w:rsidRDefault="00E34C5D" w:rsidP="003F043A">
      <w:pPr>
        <w:pStyle w:val="NormalnyWeb1"/>
        <w:spacing w:before="60" w:after="60" w:line="264" w:lineRule="auto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Za zajęcie miejsc 1-3 zawodnicy otrzymują medale, a za miejsca 1-8 dyplomy.</w:t>
      </w:r>
    </w:p>
    <w:p w:rsidR="00E34C5D" w:rsidRPr="000959DD" w:rsidRDefault="00E34C5D" w:rsidP="003F043A">
      <w:pPr>
        <w:pStyle w:val="NormalnyWeb1"/>
        <w:spacing w:before="120" w:after="60" w:line="264" w:lineRule="auto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lastRenderedPageBreak/>
        <w:t>1</w:t>
      </w:r>
      <w:r w:rsidR="0061527C" w:rsidRPr="000959DD">
        <w:rPr>
          <w:rFonts w:ascii="Century Gothic" w:hAnsi="Century Gothic"/>
          <w:b/>
          <w:bCs/>
          <w:sz w:val="20"/>
          <w:szCs w:val="20"/>
        </w:rPr>
        <w:t>4</w:t>
      </w:r>
      <w:r w:rsidRPr="000959DD">
        <w:rPr>
          <w:rFonts w:ascii="Century Gothic" w:hAnsi="Century Gothic"/>
          <w:b/>
          <w:bCs/>
          <w:sz w:val="20"/>
          <w:szCs w:val="20"/>
        </w:rPr>
        <w:t>. Zgłoszenia</w:t>
      </w:r>
    </w:p>
    <w:p w:rsidR="00DE501E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Do PZLA Mistrzostw Polski U18 obowiązuje wyłącznie System STARTER PZLA.</w:t>
      </w:r>
    </w:p>
    <w:p w:rsidR="004800B2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Imienne zgłoszenia uprawnionych zawodników przesyłają </w:t>
      </w:r>
      <w:r w:rsidR="003D7342" w:rsidRPr="000959DD">
        <w:rPr>
          <w:rFonts w:ascii="Century Gothic" w:hAnsi="Century Gothic"/>
          <w:sz w:val="20"/>
          <w:szCs w:val="20"/>
        </w:rPr>
        <w:t>Woj.</w:t>
      </w:r>
      <w:r w:rsidRPr="000959DD">
        <w:rPr>
          <w:rFonts w:ascii="Century Gothic" w:hAnsi="Century Gothic"/>
          <w:sz w:val="20"/>
          <w:szCs w:val="20"/>
        </w:rPr>
        <w:t xml:space="preserve"> ZLA w</w:t>
      </w:r>
      <w:r w:rsidR="003D7342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 xml:space="preserve">nieprzekraczalnym terminie do </w:t>
      </w:r>
      <w:r w:rsidR="008A756E" w:rsidRPr="000959DD">
        <w:rPr>
          <w:rFonts w:ascii="Century Gothic" w:hAnsi="Century Gothic"/>
          <w:sz w:val="20"/>
          <w:szCs w:val="20"/>
        </w:rPr>
        <w:t>11</w:t>
      </w:r>
      <w:r w:rsidRPr="000959DD">
        <w:rPr>
          <w:rFonts w:ascii="Century Gothic" w:hAnsi="Century Gothic"/>
          <w:sz w:val="20"/>
          <w:szCs w:val="20"/>
        </w:rPr>
        <w:t>.0</w:t>
      </w:r>
      <w:r w:rsidR="008A756E" w:rsidRPr="000959DD">
        <w:rPr>
          <w:rFonts w:ascii="Century Gothic" w:hAnsi="Century Gothic"/>
          <w:sz w:val="20"/>
          <w:szCs w:val="20"/>
        </w:rPr>
        <w:t>9</w:t>
      </w:r>
      <w:r w:rsidRPr="000959DD">
        <w:rPr>
          <w:rFonts w:ascii="Century Gothic" w:hAnsi="Century Gothic"/>
          <w:sz w:val="20"/>
          <w:szCs w:val="20"/>
        </w:rPr>
        <w:t>.</w:t>
      </w:r>
      <w:r w:rsidR="00A5624A">
        <w:rPr>
          <w:rFonts w:ascii="Century Gothic" w:hAnsi="Century Gothic"/>
          <w:sz w:val="20"/>
          <w:szCs w:val="20"/>
        </w:rPr>
        <w:t>2020</w:t>
      </w:r>
      <w:r w:rsidR="004800B2">
        <w:rPr>
          <w:rFonts w:ascii="Century Gothic" w:hAnsi="Century Gothic"/>
          <w:sz w:val="20"/>
          <w:szCs w:val="20"/>
        </w:rPr>
        <w:t xml:space="preserve"> do godziny 17:00</w:t>
      </w:r>
      <w:r w:rsidRPr="000959DD">
        <w:rPr>
          <w:rFonts w:ascii="Century Gothic" w:hAnsi="Century Gothic"/>
          <w:sz w:val="20"/>
          <w:szCs w:val="20"/>
        </w:rPr>
        <w:t>.</w:t>
      </w:r>
    </w:p>
    <w:p w:rsidR="00E34C5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Zgłoszenie do konkurencji jest równoznaczne ze skreślenia z</w:t>
      </w:r>
      <w:r w:rsidR="003D7342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pozostałych nieuprawnionych konkurencji.</w:t>
      </w:r>
    </w:p>
    <w:p w:rsidR="00E34C5D" w:rsidRPr="007C24EA" w:rsidRDefault="00E34C5D" w:rsidP="003F043A">
      <w:pPr>
        <w:pStyle w:val="NormalnyWeb1"/>
        <w:spacing w:before="120" w:after="60" w:line="264" w:lineRule="auto"/>
        <w:jc w:val="both"/>
        <w:outlineLvl w:val="0"/>
        <w:rPr>
          <w:rFonts w:ascii="Century Gothic" w:hAnsi="Century Gothic"/>
          <w:sz w:val="20"/>
          <w:szCs w:val="20"/>
        </w:rPr>
      </w:pPr>
      <w:r w:rsidRPr="007C24EA">
        <w:rPr>
          <w:rFonts w:ascii="Century Gothic" w:hAnsi="Century Gothic"/>
          <w:b/>
          <w:bCs/>
          <w:sz w:val="20"/>
          <w:szCs w:val="20"/>
        </w:rPr>
        <w:t>1</w:t>
      </w:r>
      <w:r w:rsidR="0061527C" w:rsidRPr="007C24EA">
        <w:rPr>
          <w:rFonts w:ascii="Century Gothic" w:hAnsi="Century Gothic"/>
          <w:b/>
          <w:bCs/>
          <w:sz w:val="20"/>
          <w:szCs w:val="20"/>
        </w:rPr>
        <w:t>5</w:t>
      </w:r>
      <w:r w:rsidRPr="007C24EA">
        <w:rPr>
          <w:rFonts w:ascii="Century Gothic" w:hAnsi="Century Gothic"/>
          <w:b/>
          <w:bCs/>
          <w:sz w:val="20"/>
          <w:szCs w:val="20"/>
        </w:rPr>
        <w:t>. Weryfikacja</w:t>
      </w:r>
    </w:p>
    <w:p w:rsidR="00E34C5D" w:rsidRPr="007C24EA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7C24EA">
        <w:rPr>
          <w:rFonts w:ascii="Century Gothic" w:hAnsi="Century Gothic"/>
          <w:sz w:val="20"/>
          <w:szCs w:val="20"/>
        </w:rPr>
        <w:t xml:space="preserve">Na </w:t>
      </w:r>
      <w:r w:rsidR="00DE501E" w:rsidRPr="007C24EA">
        <w:rPr>
          <w:rFonts w:ascii="Century Gothic" w:hAnsi="Century Gothic"/>
          <w:sz w:val="20"/>
          <w:szCs w:val="20"/>
        </w:rPr>
        <w:t xml:space="preserve">PZLA Mistrzostwach Polski U18 </w:t>
      </w:r>
      <w:r w:rsidRPr="007C24EA">
        <w:rPr>
          <w:rFonts w:ascii="Century Gothic" w:hAnsi="Century Gothic"/>
          <w:sz w:val="20"/>
          <w:szCs w:val="20"/>
        </w:rPr>
        <w:t>będzie prowadzone elektroniczne potwierdzenie startu z</w:t>
      </w:r>
      <w:r w:rsidR="003D7342" w:rsidRPr="007C24EA">
        <w:rPr>
          <w:rFonts w:ascii="Century Gothic" w:hAnsi="Century Gothic"/>
          <w:sz w:val="20"/>
          <w:szCs w:val="20"/>
        </w:rPr>
        <w:t> </w:t>
      </w:r>
      <w:r w:rsidRPr="007C24EA">
        <w:rPr>
          <w:rFonts w:ascii="Century Gothic" w:hAnsi="Century Gothic"/>
          <w:sz w:val="20"/>
          <w:szCs w:val="20"/>
        </w:rPr>
        <w:t>użyciem TOKENA.</w:t>
      </w:r>
    </w:p>
    <w:p w:rsidR="007C24EA" w:rsidRPr="007C24EA" w:rsidRDefault="007C24EA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7C24EA">
        <w:rPr>
          <w:rFonts w:ascii="Century Gothic" w:hAnsi="Century Gothic"/>
          <w:sz w:val="20"/>
          <w:szCs w:val="20"/>
        </w:rPr>
        <w:t>TOKEN można pobrać w panelu klubowym systemu „Starter PZLA” i przekazać przedstawicielowi klubu.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Po zalogowaniu się z użyciem TOKENA można potwierdzić start wybierając TAK lub dokonać wykreślenia wybierając NIE.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Potwierdzenia startu zawodników i zawodniczek należy dokonać WYŁĄCZNIE elektronicznie.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Potwierdzenie lub skreślenie zawodników należy dokonać w następującym terminie i do wyznaczonej godziny: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- dla startujących w dniu 1</w:t>
      </w:r>
      <w:r w:rsidR="00DE501E" w:rsidRPr="000959DD">
        <w:rPr>
          <w:rFonts w:ascii="Century Gothic" w:hAnsi="Century Gothic"/>
          <w:sz w:val="20"/>
          <w:szCs w:val="20"/>
        </w:rPr>
        <w:t>8</w:t>
      </w:r>
      <w:r w:rsidRPr="000959DD">
        <w:rPr>
          <w:rFonts w:ascii="Century Gothic" w:hAnsi="Century Gothic"/>
          <w:sz w:val="20"/>
          <w:szCs w:val="20"/>
        </w:rPr>
        <w:t xml:space="preserve"> </w:t>
      </w:r>
      <w:r w:rsidR="00DE501E" w:rsidRPr="000959DD">
        <w:rPr>
          <w:rFonts w:ascii="Century Gothic" w:hAnsi="Century Gothic"/>
          <w:sz w:val="20"/>
          <w:szCs w:val="20"/>
        </w:rPr>
        <w:t>września</w:t>
      </w:r>
      <w:r w:rsidRPr="000959DD">
        <w:rPr>
          <w:rFonts w:ascii="Century Gothic" w:hAnsi="Century Gothic"/>
          <w:sz w:val="20"/>
          <w:szCs w:val="20"/>
        </w:rPr>
        <w:t xml:space="preserve"> do </w:t>
      </w:r>
      <w:r w:rsidR="00DE501E" w:rsidRPr="000959DD">
        <w:rPr>
          <w:rFonts w:ascii="Century Gothic" w:hAnsi="Century Gothic"/>
          <w:sz w:val="20"/>
          <w:szCs w:val="20"/>
        </w:rPr>
        <w:t>17</w:t>
      </w:r>
      <w:r w:rsidRPr="000959DD">
        <w:rPr>
          <w:rFonts w:ascii="Century Gothic" w:hAnsi="Century Gothic"/>
          <w:sz w:val="20"/>
          <w:szCs w:val="20"/>
        </w:rPr>
        <w:t xml:space="preserve"> </w:t>
      </w:r>
      <w:r w:rsidR="00DE501E" w:rsidRPr="000959DD">
        <w:rPr>
          <w:rFonts w:ascii="Century Gothic" w:hAnsi="Century Gothic"/>
          <w:sz w:val="20"/>
          <w:szCs w:val="20"/>
        </w:rPr>
        <w:t>września</w:t>
      </w:r>
      <w:r w:rsidRPr="000959DD">
        <w:rPr>
          <w:rFonts w:ascii="Century Gothic" w:hAnsi="Century Gothic"/>
          <w:sz w:val="20"/>
          <w:szCs w:val="20"/>
        </w:rPr>
        <w:t xml:space="preserve"> do godziny 18:00,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- dla startujących w dniu 1</w:t>
      </w:r>
      <w:r w:rsidR="00DE501E" w:rsidRPr="000959DD">
        <w:rPr>
          <w:rFonts w:ascii="Century Gothic" w:hAnsi="Century Gothic"/>
          <w:sz w:val="20"/>
          <w:szCs w:val="20"/>
        </w:rPr>
        <w:t>9</w:t>
      </w:r>
      <w:r w:rsidRPr="000959DD">
        <w:rPr>
          <w:rFonts w:ascii="Century Gothic" w:hAnsi="Century Gothic"/>
          <w:sz w:val="20"/>
          <w:szCs w:val="20"/>
        </w:rPr>
        <w:t xml:space="preserve"> </w:t>
      </w:r>
      <w:r w:rsidR="00DE501E" w:rsidRPr="000959DD">
        <w:rPr>
          <w:rFonts w:ascii="Century Gothic" w:hAnsi="Century Gothic"/>
          <w:sz w:val="20"/>
          <w:szCs w:val="20"/>
        </w:rPr>
        <w:t>września</w:t>
      </w:r>
      <w:r w:rsidRPr="000959DD">
        <w:rPr>
          <w:rFonts w:ascii="Century Gothic" w:hAnsi="Century Gothic"/>
          <w:sz w:val="20"/>
          <w:szCs w:val="20"/>
        </w:rPr>
        <w:t xml:space="preserve"> do 1</w:t>
      </w:r>
      <w:r w:rsidR="00DE501E" w:rsidRPr="000959DD">
        <w:rPr>
          <w:rFonts w:ascii="Century Gothic" w:hAnsi="Century Gothic"/>
          <w:sz w:val="20"/>
          <w:szCs w:val="20"/>
        </w:rPr>
        <w:t>8</w:t>
      </w:r>
      <w:r w:rsidRPr="000959DD">
        <w:rPr>
          <w:rFonts w:ascii="Century Gothic" w:hAnsi="Century Gothic"/>
          <w:sz w:val="20"/>
          <w:szCs w:val="20"/>
        </w:rPr>
        <w:t xml:space="preserve"> </w:t>
      </w:r>
      <w:r w:rsidR="00DE501E" w:rsidRPr="000959DD">
        <w:rPr>
          <w:rFonts w:ascii="Century Gothic" w:hAnsi="Century Gothic"/>
          <w:sz w:val="20"/>
          <w:szCs w:val="20"/>
        </w:rPr>
        <w:t>września</w:t>
      </w:r>
      <w:r w:rsidRPr="000959DD">
        <w:rPr>
          <w:rFonts w:ascii="Century Gothic" w:hAnsi="Century Gothic"/>
          <w:sz w:val="20"/>
          <w:szCs w:val="20"/>
        </w:rPr>
        <w:t xml:space="preserve"> do godziny 18:00,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 xml:space="preserve">- dla startujących w dniu </w:t>
      </w:r>
      <w:r w:rsidR="00DE501E" w:rsidRPr="000959DD">
        <w:rPr>
          <w:rFonts w:ascii="Century Gothic" w:hAnsi="Century Gothic"/>
          <w:sz w:val="20"/>
          <w:szCs w:val="20"/>
        </w:rPr>
        <w:t>20</w:t>
      </w:r>
      <w:r w:rsidRPr="000959DD">
        <w:rPr>
          <w:rFonts w:ascii="Century Gothic" w:hAnsi="Century Gothic"/>
          <w:sz w:val="20"/>
          <w:szCs w:val="20"/>
        </w:rPr>
        <w:t xml:space="preserve"> </w:t>
      </w:r>
      <w:r w:rsidR="00DE501E" w:rsidRPr="000959DD">
        <w:rPr>
          <w:rFonts w:ascii="Century Gothic" w:hAnsi="Century Gothic"/>
          <w:sz w:val="20"/>
          <w:szCs w:val="20"/>
        </w:rPr>
        <w:t>września</w:t>
      </w:r>
      <w:r w:rsidRPr="000959DD">
        <w:rPr>
          <w:rFonts w:ascii="Century Gothic" w:hAnsi="Century Gothic"/>
          <w:sz w:val="20"/>
          <w:szCs w:val="20"/>
        </w:rPr>
        <w:t xml:space="preserve"> do 1</w:t>
      </w:r>
      <w:r w:rsidR="00DE501E" w:rsidRPr="000959DD">
        <w:rPr>
          <w:rFonts w:ascii="Century Gothic" w:hAnsi="Century Gothic"/>
          <w:sz w:val="20"/>
          <w:szCs w:val="20"/>
        </w:rPr>
        <w:t xml:space="preserve">9 września </w:t>
      </w:r>
      <w:r w:rsidRPr="000959DD">
        <w:rPr>
          <w:rFonts w:ascii="Century Gothic" w:hAnsi="Century Gothic"/>
          <w:sz w:val="20"/>
          <w:szCs w:val="20"/>
        </w:rPr>
        <w:t>do godziny 18:00.</w:t>
      </w:r>
    </w:p>
    <w:p w:rsidR="00DE501E" w:rsidRPr="00CD49ED" w:rsidRDefault="00DE501E" w:rsidP="003F043A">
      <w:pPr>
        <w:pStyle w:val="NormalnyWeb1"/>
        <w:widowControl w:val="0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CD49ED">
        <w:rPr>
          <w:rFonts w:ascii="Century Gothic" w:hAnsi="Century Gothic"/>
          <w:sz w:val="20"/>
          <w:szCs w:val="20"/>
        </w:rPr>
        <w:t>Klub potwierdzając start zawodnika w zawodach oświadcza, że:</w:t>
      </w:r>
    </w:p>
    <w:p w:rsidR="00DE501E" w:rsidRPr="00CD49ED" w:rsidRDefault="00DE501E" w:rsidP="003F043A">
      <w:pPr>
        <w:pStyle w:val="NormalnyWeb1"/>
        <w:widowControl w:val="0"/>
        <w:numPr>
          <w:ilvl w:val="0"/>
          <w:numId w:val="28"/>
        </w:numPr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CD49ED">
        <w:rPr>
          <w:rFonts w:ascii="Century Gothic" w:hAnsi="Century Gothic"/>
          <w:sz w:val="20"/>
          <w:szCs w:val="20"/>
        </w:rPr>
        <w:t>zawodnik jest zdrowy i w dniu potwierdzenia udziału w zawodach nie ma objawów COVID-19,</w:t>
      </w:r>
    </w:p>
    <w:p w:rsidR="00DE501E" w:rsidRPr="00CD49ED" w:rsidRDefault="00DE501E" w:rsidP="003F043A">
      <w:pPr>
        <w:pStyle w:val="NormalnyWeb1"/>
        <w:widowControl w:val="0"/>
        <w:numPr>
          <w:ilvl w:val="0"/>
          <w:numId w:val="28"/>
        </w:numPr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CD49ED">
        <w:rPr>
          <w:rFonts w:ascii="Century Gothic" w:hAnsi="Century Gothic"/>
          <w:sz w:val="20"/>
          <w:szCs w:val="20"/>
        </w:rPr>
        <w:t>zawodnik nie zamieszkiwał z osobą przebywającą na kwarantannie i nie miał kontaktu z osobą podejrzaną o zakażenie w okresie 14 dni przed udziałem w zawodach,</w:t>
      </w:r>
    </w:p>
    <w:p w:rsidR="00DE501E" w:rsidRPr="00CD49ED" w:rsidRDefault="00DE501E" w:rsidP="003F043A">
      <w:pPr>
        <w:pStyle w:val="NormalnyWeb1"/>
        <w:widowControl w:val="0"/>
        <w:numPr>
          <w:ilvl w:val="0"/>
          <w:numId w:val="28"/>
        </w:numPr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CD49ED">
        <w:rPr>
          <w:rFonts w:ascii="Century Gothic" w:hAnsi="Century Gothic"/>
          <w:sz w:val="20"/>
          <w:szCs w:val="20"/>
        </w:rPr>
        <w:t>zawodnik został zapoznany oraz jest świadom obowiązku stosowania się do wytycznych uczestnictwa w zawodach sportowych w czasie epidemii lub zagrożenia epidemicznego COVID-19.</w:t>
      </w:r>
    </w:p>
    <w:p w:rsidR="00DE501E" w:rsidRPr="000959DD" w:rsidRDefault="00DE501E" w:rsidP="003F043A">
      <w:pPr>
        <w:pStyle w:val="NormalnyWeb1"/>
        <w:widowControl w:val="0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Brak elektronicznego potwierdzenia startu z użyciem TOKENA w wyznaczonych terminach będzie skutkować automatyczną weryfikacją na NIE oraz skreśleniem zawodnika z list startowych.</w:t>
      </w:r>
    </w:p>
    <w:p w:rsidR="00DE501E" w:rsidRPr="000959DD" w:rsidRDefault="00DE501E" w:rsidP="003F043A">
      <w:pPr>
        <w:pStyle w:val="NormalnyWeb1"/>
        <w:widowControl w:val="0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Na 75 minut przed wyprowadzeniem sztafety przedstawiciel Klubu zobligowany jest do potwierdzenia składu zespołu w wyznaczonym miejscu (miejsce wskazane zostanie w Informacji Technicznej).</w:t>
      </w:r>
    </w:p>
    <w:p w:rsidR="00E34C5D" w:rsidRPr="000959DD" w:rsidRDefault="00E34C5D" w:rsidP="003F043A">
      <w:pPr>
        <w:pStyle w:val="NormalnyWeb1"/>
        <w:spacing w:before="120" w:after="60" w:line="264" w:lineRule="auto"/>
        <w:outlineLvl w:val="0"/>
        <w:rPr>
          <w:rFonts w:ascii="Century Gothic" w:hAnsi="Century Gothic"/>
          <w:b/>
          <w:sz w:val="20"/>
          <w:szCs w:val="20"/>
        </w:rPr>
      </w:pPr>
      <w:bookmarkStart w:id="0" w:name="_Hlk2544970"/>
      <w:r w:rsidRPr="000959DD">
        <w:rPr>
          <w:rFonts w:ascii="Century Gothic" w:hAnsi="Century Gothic"/>
          <w:b/>
          <w:sz w:val="20"/>
          <w:szCs w:val="20"/>
        </w:rPr>
        <w:t>1</w:t>
      </w:r>
      <w:r w:rsidR="0061527C" w:rsidRPr="000959DD">
        <w:rPr>
          <w:rFonts w:ascii="Century Gothic" w:hAnsi="Century Gothic"/>
          <w:b/>
          <w:sz w:val="20"/>
          <w:szCs w:val="20"/>
        </w:rPr>
        <w:t>6</w:t>
      </w:r>
      <w:r w:rsidRPr="000959DD">
        <w:rPr>
          <w:rFonts w:ascii="Century Gothic" w:hAnsi="Century Gothic"/>
          <w:b/>
          <w:sz w:val="20"/>
          <w:szCs w:val="20"/>
        </w:rPr>
        <w:t>. Procedura pracy bramki zawodniczej - wyprowadzenie zawodników (</w:t>
      </w:r>
      <w:proofErr w:type="spellStart"/>
      <w:r w:rsidRPr="000959DD">
        <w:rPr>
          <w:rFonts w:ascii="Century Gothic" w:hAnsi="Century Gothic"/>
          <w:b/>
          <w:sz w:val="20"/>
          <w:szCs w:val="20"/>
        </w:rPr>
        <w:t>call</w:t>
      </w:r>
      <w:proofErr w:type="spellEnd"/>
      <w:r w:rsidRPr="000959DD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Pr="000959DD">
        <w:rPr>
          <w:rFonts w:ascii="Century Gothic" w:hAnsi="Century Gothic"/>
          <w:b/>
          <w:sz w:val="20"/>
          <w:szCs w:val="20"/>
        </w:rPr>
        <w:t>room</w:t>
      </w:r>
      <w:proofErr w:type="spellEnd"/>
      <w:r w:rsidRPr="000959DD">
        <w:rPr>
          <w:rFonts w:ascii="Century Gothic" w:hAnsi="Century Gothic"/>
          <w:b/>
          <w:sz w:val="20"/>
          <w:szCs w:val="20"/>
        </w:rPr>
        <w:t>)</w:t>
      </w:r>
    </w:p>
    <w:p w:rsidR="00E34C5D" w:rsidRPr="000959DD" w:rsidRDefault="00E34C5D" w:rsidP="003F043A">
      <w:pPr>
        <w:pStyle w:val="NormalnyWeb1"/>
        <w:spacing w:before="60" w:after="60" w:line="264" w:lineRule="auto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Bramka zlokalizowana będzie przy boisku rozgrzewkowym.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9"/>
        <w:gridCol w:w="2607"/>
      </w:tblGrid>
      <w:tr w:rsidR="000959DD" w:rsidRPr="000959DD" w:rsidTr="00B24BD2">
        <w:trPr>
          <w:trHeight w:val="369"/>
        </w:trPr>
        <w:tc>
          <w:tcPr>
            <w:tcW w:w="3764" w:type="pct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Limit czasu stawienia się na bramce</w:t>
            </w:r>
          </w:p>
        </w:tc>
        <w:tc>
          <w:tcPr>
            <w:tcW w:w="1236" w:type="pct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Wyprowadzenie na start</w:t>
            </w:r>
          </w:p>
        </w:tc>
      </w:tr>
      <w:tr w:rsidR="000959DD" w:rsidRPr="000959DD" w:rsidTr="00B24BD2">
        <w:trPr>
          <w:trHeight w:val="369"/>
        </w:trPr>
        <w:tc>
          <w:tcPr>
            <w:tcW w:w="3764" w:type="pct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 xml:space="preserve">w konkurencjach biegowych </w:t>
            </w:r>
            <w:r w:rsidR="00106880" w:rsidRPr="000959DD">
              <w:rPr>
                <w:rFonts w:ascii="Century Gothic" w:hAnsi="Century Gothic"/>
                <w:sz w:val="20"/>
                <w:szCs w:val="20"/>
              </w:rPr>
              <w:t xml:space="preserve">i w chodzie sportowym </w:t>
            </w:r>
            <w:r w:rsidRPr="000959DD">
              <w:rPr>
                <w:rFonts w:ascii="Century Gothic" w:hAnsi="Century Gothic"/>
                <w:sz w:val="20"/>
                <w:szCs w:val="20"/>
              </w:rPr>
              <w:t>na 20 minut przed startem</w:t>
            </w:r>
            <w:r w:rsidR="0061527C" w:rsidRPr="000959DD">
              <w:rPr>
                <w:rFonts w:ascii="Century Gothic" w:hAnsi="Century Gothic"/>
                <w:sz w:val="20"/>
                <w:szCs w:val="20"/>
              </w:rPr>
              <w:t xml:space="preserve"> (wyprowadzenie seriami)</w:t>
            </w:r>
          </w:p>
        </w:tc>
        <w:tc>
          <w:tcPr>
            <w:tcW w:w="1236" w:type="pct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10’ przed startem</w:t>
            </w:r>
          </w:p>
        </w:tc>
      </w:tr>
      <w:tr w:rsidR="000959DD" w:rsidRPr="000959DD" w:rsidTr="00B24BD2">
        <w:trPr>
          <w:trHeight w:val="369"/>
        </w:trPr>
        <w:tc>
          <w:tcPr>
            <w:tcW w:w="3764" w:type="pct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w skoku o tyczce 75 minut przed planowaną godziną rozpoczęcia konkurencji</w:t>
            </w:r>
          </w:p>
        </w:tc>
        <w:tc>
          <w:tcPr>
            <w:tcW w:w="1236" w:type="pct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65’ przed startem</w:t>
            </w:r>
          </w:p>
        </w:tc>
      </w:tr>
      <w:tr w:rsidR="000959DD" w:rsidRPr="000959DD" w:rsidTr="00B24BD2">
        <w:trPr>
          <w:trHeight w:val="369"/>
        </w:trPr>
        <w:tc>
          <w:tcPr>
            <w:tcW w:w="3764" w:type="pct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w skoku wzwyż 45 minut przed planowaną godziną rozpoczęcia konkurencji</w:t>
            </w:r>
          </w:p>
        </w:tc>
        <w:tc>
          <w:tcPr>
            <w:tcW w:w="1236" w:type="pct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35’ przed startem</w:t>
            </w:r>
          </w:p>
        </w:tc>
      </w:tr>
      <w:tr w:rsidR="000959DD" w:rsidRPr="000959DD" w:rsidTr="00B24BD2">
        <w:trPr>
          <w:trHeight w:val="369"/>
        </w:trPr>
        <w:tc>
          <w:tcPr>
            <w:tcW w:w="3764" w:type="pct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w pozostałych konkurencjach technicznych i w biegu przez płotki na 30 minut przed planowaną godziną rozpoczęcia konkurencji</w:t>
            </w:r>
            <w:r w:rsidR="0061527C" w:rsidRPr="000959DD">
              <w:rPr>
                <w:rFonts w:ascii="Century Gothic" w:hAnsi="Century Gothic"/>
                <w:sz w:val="20"/>
                <w:szCs w:val="20"/>
              </w:rPr>
              <w:t xml:space="preserve"> (wyprowadzenie seriami)</w:t>
            </w:r>
          </w:p>
        </w:tc>
        <w:tc>
          <w:tcPr>
            <w:tcW w:w="1236" w:type="pct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20’ przed startem</w:t>
            </w:r>
          </w:p>
        </w:tc>
      </w:tr>
      <w:tr w:rsidR="000959DD" w:rsidRPr="000959DD" w:rsidTr="00B24BD2">
        <w:trPr>
          <w:trHeight w:val="369"/>
        </w:trPr>
        <w:tc>
          <w:tcPr>
            <w:tcW w:w="3764" w:type="pct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w biegu sztafetowym na 25 minut przed startem</w:t>
            </w:r>
          </w:p>
        </w:tc>
        <w:tc>
          <w:tcPr>
            <w:tcW w:w="1236" w:type="pct"/>
            <w:shd w:val="clear" w:color="auto" w:fill="F2F2F2" w:themeFill="background1" w:themeFillShade="F2"/>
            <w:vAlign w:val="center"/>
          </w:tcPr>
          <w:p w:rsidR="00E34C5D" w:rsidRPr="000959DD" w:rsidRDefault="00E34C5D" w:rsidP="00F30ACB">
            <w:pPr>
              <w:pStyle w:val="NormalnyWeb1"/>
              <w:rPr>
                <w:rFonts w:ascii="Century Gothic" w:hAnsi="Century Gothic"/>
                <w:sz w:val="20"/>
                <w:szCs w:val="20"/>
              </w:rPr>
            </w:pPr>
            <w:r w:rsidRPr="000959DD">
              <w:rPr>
                <w:rFonts w:ascii="Century Gothic" w:hAnsi="Century Gothic"/>
                <w:sz w:val="20"/>
                <w:szCs w:val="20"/>
              </w:rPr>
              <w:t>15’ przed startem</w:t>
            </w:r>
          </w:p>
        </w:tc>
      </w:tr>
    </w:tbl>
    <w:bookmarkEnd w:id="0"/>
    <w:p w:rsidR="00DE501E" w:rsidRPr="000959DD" w:rsidRDefault="00DE501E" w:rsidP="003F043A">
      <w:pPr>
        <w:pStyle w:val="NormalnyWeb1"/>
        <w:widowControl w:val="0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Uwaga 1: Zawodnicy, którzy nie zgłoszą się na bramkę nie będą dopuszczeni do startu.</w:t>
      </w:r>
    </w:p>
    <w:p w:rsidR="00DE501E" w:rsidRPr="000959DD" w:rsidRDefault="00DE501E" w:rsidP="003F043A">
      <w:pPr>
        <w:pStyle w:val="NormalnyWeb1"/>
        <w:widowControl w:val="0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Uwaga 2: Zawodnicy nie posiadający prawidłowo umieszczonych numerów startowych przydzielonych przez organizatora nie zostaną dopuszczeni do startu.</w:t>
      </w:r>
    </w:p>
    <w:p w:rsidR="00DE501E" w:rsidRPr="000959DD" w:rsidRDefault="00DE501E" w:rsidP="003F043A">
      <w:pPr>
        <w:pStyle w:val="NormalnyWeb1"/>
        <w:widowControl w:val="0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Prawidłowe umieszczenie numerów startowych jest następujące:</w:t>
      </w:r>
    </w:p>
    <w:p w:rsidR="00DE501E" w:rsidRPr="000959DD" w:rsidRDefault="00DE501E" w:rsidP="003F043A">
      <w:pPr>
        <w:pStyle w:val="NormalnyWeb1"/>
        <w:widowControl w:val="0"/>
        <w:numPr>
          <w:ilvl w:val="0"/>
          <w:numId w:val="29"/>
        </w:numPr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 konkurencjach biegowych, w chodzie sportowym oraz w konkurencjach technicznych z wyłączeniem skoków obowiązek posiadania 2 numerów startowych (numer z nazwiskiem na klatce piersiowej),</w:t>
      </w:r>
    </w:p>
    <w:p w:rsidR="00DE501E" w:rsidRPr="000959DD" w:rsidRDefault="00DE501E" w:rsidP="003F043A">
      <w:pPr>
        <w:pStyle w:val="NormalnyWeb1"/>
        <w:widowControl w:val="0"/>
        <w:numPr>
          <w:ilvl w:val="0"/>
          <w:numId w:val="29"/>
        </w:numPr>
        <w:spacing w:before="60" w:after="60" w:line="264" w:lineRule="auto"/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w skokach wystarczy 1 numer startowy z nazwiskiem.</w:t>
      </w:r>
    </w:p>
    <w:p w:rsidR="00E34C5D" w:rsidRPr="000959DD" w:rsidRDefault="00E34C5D" w:rsidP="003F043A">
      <w:pPr>
        <w:spacing w:before="120" w:after="60" w:line="264" w:lineRule="auto"/>
        <w:jc w:val="both"/>
        <w:outlineLvl w:val="0"/>
        <w:rPr>
          <w:rFonts w:ascii="Century Gothic" w:hAnsi="Century Gothic"/>
          <w:b/>
          <w:sz w:val="20"/>
          <w:szCs w:val="20"/>
        </w:rPr>
      </w:pPr>
      <w:r w:rsidRPr="000959DD">
        <w:rPr>
          <w:rFonts w:ascii="Century Gothic" w:hAnsi="Century Gothic"/>
          <w:b/>
          <w:sz w:val="20"/>
          <w:szCs w:val="20"/>
        </w:rPr>
        <w:lastRenderedPageBreak/>
        <w:t>1</w:t>
      </w:r>
      <w:r w:rsidR="00CD49ED">
        <w:rPr>
          <w:rFonts w:ascii="Century Gothic" w:hAnsi="Century Gothic"/>
          <w:b/>
          <w:sz w:val="20"/>
          <w:szCs w:val="20"/>
        </w:rPr>
        <w:t>7</w:t>
      </w:r>
      <w:r w:rsidRPr="000959DD">
        <w:rPr>
          <w:rFonts w:ascii="Century Gothic" w:hAnsi="Century Gothic"/>
          <w:b/>
          <w:sz w:val="20"/>
          <w:szCs w:val="20"/>
        </w:rPr>
        <w:t>. Dekoracja medalowa</w:t>
      </w:r>
    </w:p>
    <w:p w:rsidR="00E34C5D" w:rsidRPr="000959DD" w:rsidRDefault="00E34C5D" w:rsidP="003F043A">
      <w:pPr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Zawodnik przystępujący do ceremonii dekoracji medalowej obowiązany jest nosić dedykowany numer medalowy przygotowany do dekoracji medalowej. Numer medalowy zostanie przekazany zawodnikowi w</w:t>
      </w:r>
      <w:r w:rsidR="00DE501E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miejscu przygotowania do dekoracji medalowej przez osoby sprawujące nadzór nad dekoracją. Zawodnik zobligowany jest do umieszczenia go na ubraniu, z przodu, w widocznym miejscu (tj.</w:t>
      </w:r>
      <w:r w:rsidR="003D7342" w:rsidRPr="000959DD">
        <w:rPr>
          <w:rFonts w:ascii="Century Gothic" w:hAnsi="Century Gothic"/>
          <w:sz w:val="20"/>
          <w:szCs w:val="20"/>
        </w:rPr>
        <w:t> </w:t>
      </w:r>
      <w:r w:rsidRPr="000959DD">
        <w:rPr>
          <w:rFonts w:ascii="Century Gothic" w:hAnsi="Century Gothic"/>
          <w:sz w:val="20"/>
          <w:szCs w:val="20"/>
        </w:rPr>
        <w:t>analogicznie do umiejscowienia numeru startowego).</w:t>
      </w:r>
    </w:p>
    <w:p w:rsidR="00E34C5D" w:rsidRPr="000959DD" w:rsidRDefault="00E34C5D" w:rsidP="003F043A">
      <w:pPr>
        <w:pStyle w:val="NormalnyWeb1"/>
        <w:spacing w:before="120" w:after="60" w:line="264" w:lineRule="auto"/>
        <w:outlineLvl w:val="0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b/>
          <w:bCs/>
          <w:sz w:val="20"/>
          <w:szCs w:val="20"/>
        </w:rPr>
        <w:t>1</w:t>
      </w:r>
      <w:r w:rsidR="00CD49ED">
        <w:rPr>
          <w:rFonts w:ascii="Century Gothic" w:hAnsi="Century Gothic"/>
          <w:b/>
          <w:bCs/>
          <w:sz w:val="20"/>
          <w:szCs w:val="20"/>
        </w:rPr>
        <w:t>8</w:t>
      </w:r>
      <w:r w:rsidRPr="000959DD">
        <w:rPr>
          <w:rFonts w:ascii="Century Gothic" w:hAnsi="Century Gothic"/>
          <w:b/>
          <w:bCs/>
          <w:sz w:val="20"/>
          <w:szCs w:val="20"/>
        </w:rPr>
        <w:t>. Zasady finansowania</w:t>
      </w:r>
    </w:p>
    <w:p w:rsidR="00E34C5D" w:rsidRPr="000959DD" w:rsidRDefault="00E34C5D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Koszty organizacji zawodów pokrywa organizator.</w:t>
      </w:r>
    </w:p>
    <w:p w:rsidR="00E34C5D" w:rsidRPr="000959DD" w:rsidRDefault="00E34C5D" w:rsidP="003F043A">
      <w:pPr>
        <w:pStyle w:val="NormalnyWeb1"/>
        <w:spacing w:before="120" w:after="60" w:line="264" w:lineRule="auto"/>
        <w:outlineLvl w:val="0"/>
        <w:rPr>
          <w:rFonts w:ascii="Century Gothic" w:hAnsi="Century Gothic"/>
          <w:b/>
          <w:sz w:val="20"/>
          <w:szCs w:val="20"/>
        </w:rPr>
      </w:pPr>
      <w:bookmarkStart w:id="1" w:name="_GoBack"/>
      <w:bookmarkEnd w:id="1"/>
      <w:r w:rsidRPr="000959DD">
        <w:rPr>
          <w:rFonts w:ascii="Century Gothic" w:hAnsi="Century Gothic"/>
          <w:b/>
          <w:sz w:val="20"/>
          <w:szCs w:val="20"/>
        </w:rPr>
        <w:t>1</w:t>
      </w:r>
      <w:r w:rsidR="00CD49ED">
        <w:rPr>
          <w:rFonts w:ascii="Century Gothic" w:hAnsi="Century Gothic"/>
          <w:b/>
          <w:sz w:val="20"/>
          <w:szCs w:val="20"/>
        </w:rPr>
        <w:t>9</w:t>
      </w:r>
      <w:r w:rsidRPr="000959DD">
        <w:rPr>
          <w:rFonts w:ascii="Century Gothic" w:hAnsi="Century Gothic"/>
          <w:b/>
          <w:sz w:val="20"/>
          <w:szCs w:val="20"/>
        </w:rPr>
        <w:t>. Noclegi i wyżywienie</w:t>
      </w:r>
    </w:p>
    <w:p w:rsidR="00DE501E" w:rsidRPr="000959DD" w:rsidRDefault="00DE501E" w:rsidP="003F043A">
      <w:pPr>
        <w:pStyle w:val="NormalnyWeb1"/>
        <w:spacing w:before="60" w:after="60" w:line="264" w:lineRule="auto"/>
        <w:jc w:val="both"/>
        <w:rPr>
          <w:rFonts w:ascii="Century Gothic" w:hAnsi="Century Gothic"/>
          <w:sz w:val="20"/>
          <w:szCs w:val="20"/>
        </w:rPr>
      </w:pPr>
      <w:r w:rsidRPr="000959DD">
        <w:rPr>
          <w:rFonts w:ascii="Century Gothic" w:hAnsi="Century Gothic"/>
          <w:sz w:val="20"/>
          <w:szCs w:val="20"/>
        </w:rPr>
        <w:t>Informacja o noclegach i wyżywieniu zostanie określona przez organizatora w komunikacie organizacyjnym.</w:t>
      </w:r>
    </w:p>
    <w:p w:rsidR="00DE501E" w:rsidRPr="000959DD" w:rsidRDefault="00CD49ED" w:rsidP="003F043A">
      <w:pPr>
        <w:widowControl w:val="0"/>
        <w:spacing w:before="120" w:after="60" w:line="264" w:lineRule="auto"/>
        <w:jc w:val="both"/>
        <w:outlineLvl w:val="0"/>
        <w:rPr>
          <w:rFonts w:ascii="Century Gothic" w:hAnsi="Century Gothic"/>
          <w:b/>
          <w:sz w:val="20"/>
          <w:szCs w:val="20"/>
        </w:rPr>
      </w:pPr>
      <w:bookmarkStart w:id="2" w:name="_Hlk504567519"/>
      <w:r>
        <w:rPr>
          <w:rFonts w:ascii="Century Gothic" w:hAnsi="Century Gothic"/>
          <w:b/>
          <w:sz w:val="20"/>
          <w:szCs w:val="20"/>
        </w:rPr>
        <w:t>20</w:t>
      </w:r>
      <w:r w:rsidR="00DE501E" w:rsidRPr="000959DD">
        <w:rPr>
          <w:rFonts w:ascii="Century Gothic" w:hAnsi="Century Gothic"/>
          <w:b/>
          <w:sz w:val="20"/>
          <w:szCs w:val="20"/>
        </w:rPr>
        <w:t>. Inne</w:t>
      </w:r>
    </w:p>
    <w:p w:rsidR="00DE501E" w:rsidRPr="000959DD" w:rsidRDefault="00DE501E" w:rsidP="003F043A">
      <w:pPr>
        <w:pStyle w:val="NormalnyWeb1"/>
        <w:widowControl w:val="0"/>
        <w:numPr>
          <w:ilvl w:val="0"/>
          <w:numId w:val="1"/>
        </w:numPr>
        <w:tabs>
          <w:tab w:val="left" w:pos="567"/>
        </w:tabs>
        <w:spacing w:before="60" w:after="60" w:line="264" w:lineRule="auto"/>
        <w:ind w:left="568" w:hanging="284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>Woj. ZLA proszone są o poinformowanie swoich klubów o treści niniejszego regulaminu.</w:t>
      </w:r>
    </w:p>
    <w:p w:rsidR="00DE501E" w:rsidRPr="000959DD" w:rsidRDefault="00DE501E" w:rsidP="003F043A">
      <w:pPr>
        <w:pStyle w:val="Akapitzlist"/>
        <w:widowControl w:val="0"/>
        <w:numPr>
          <w:ilvl w:val="0"/>
          <w:numId w:val="1"/>
        </w:numPr>
        <w:tabs>
          <w:tab w:val="left" w:pos="567"/>
        </w:tabs>
        <w:spacing w:before="60" w:after="60" w:line="264" w:lineRule="auto"/>
        <w:ind w:left="568" w:hanging="284"/>
        <w:contextualSpacing w:val="0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>Zawodnik przystępując do startu w zawodach oświadcza, że:</w:t>
      </w:r>
    </w:p>
    <w:p w:rsidR="00DE501E" w:rsidRPr="000959DD" w:rsidRDefault="00DE501E" w:rsidP="003F043A">
      <w:pPr>
        <w:pStyle w:val="Akapitzlist"/>
        <w:widowControl w:val="0"/>
        <w:numPr>
          <w:ilvl w:val="0"/>
          <w:numId w:val="30"/>
        </w:numPr>
        <w:tabs>
          <w:tab w:val="left" w:pos="851"/>
        </w:tabs>
        <w:spacing w:before="60" w:after="60" w:line="264" w:lineRule="auto"/>
        <w:ind w:left="851" w:hanging="284"/>
        <w:contextualSpacing w:val="0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>zapoznał się z treścią niniejszego Regulaminu i zobowiązuje się do jego przestrzegania. Nieprzestrzeganie niniejszego Regulaminu może skutkować wykluczeniem zawodnika ze startu w zawodach lub z udziału w ceremonii dekoracji medalowej,</w:t>
      </w:r>
    </w:p>
    <w:p w:rsidR="00DE501E" w:rsidRPr="000959DD" w:rsidRDefault="00DE501E" w:rsidP="003F043A">
      <w:pPr>
        <w:pStyle w:val="Akapitzlist"/>
        <w:widowControl w:val="0"/>
        <w:numPr>
          <w:ilvl w:val="0"/>
          <w:numId w:val="30"/>
        </w:numPr>
        <w:tabs>
          <w:tab w:val="left" w:pos="851"/>
        </w:tabs>
        <w:spacing w:before="60" w:after="60" w:line="264" w:lineRule="auto"/>
        <w:ind w:left="851" w:hanging="284"/>
        <w:contextualSpacing w:val="0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>zapoznał się z informacją organizacyjną oraz techniczną i zobowiązuje się do ich przestrzegania. Nieprzestrzeganie ujętych w informacji organizacyjnej i technicznej zasad może skutkować wykluczeniem zawodnika ze startu w zawodach,</w:t>
      </w:r>
    </w:p>
    <w:p w:rsidR="00DE501E" w:rsidRPr="000959DD" w:rsidRDefault="00DE501E" w:rsidP="003F043A">
      <w:pPr>
        <w:pStyle w:val="Akapitzlist"/>
        <w:widowControl w:val="0"/>
        <w:numPr>
          <w:ilvl w:val="0"/>
          <w:numId w:val="30"/>
        </w:numPr>
        <w:tabs>
          <w:tab w:val="left" w:pos="851"/>
        </w:tabs>
        <w:spacing w:before="60" w:after="60" w:line="264" w:lineRule="auto"/>
        <w:ind w:left="851" w:hanging="284"/>
        <w:contextualSpacing w:val="0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>wyraża zgodę na nieodpłatne utrwalenie wizerunku w formie rejestracji foto i video, a także publikację i udostępnienie wizerunku w dokumentach sprawozdawczych, wydawnictwach oraz w </w:t>
      </w:r>
      <w:proofErr w:type="spellStart"/>
      <w:r w:rsidRPr="000959DD">
        <w:rPr>
          <w:rFonts w:ascii="Century Gothic" w:hAnsi="Century Gothic"/>
          <w:sz w:val="19"/>
          <w:szCs w:val="19"/>
        </w:rPr>
        <w:t>internecie</w:t>
      </w:r>
      <w:proofErr w:type="spellEnd"/>
      <w:r w:rsidRPr="000959DD">
        <w:rPr>
          <w:rFonts w:ascii="Century Gothic" w:hAnsi="Century Gothic"/>
          <w:sz w:val="19"/>
          <w:szCs w:val="19"/>
        </w:rPr>
        <w:t xml:space="preserve"> przez Polski Związek Lekkiej Atletyki,</w:t>
      </w:r>
    </w:p>
    <w:p w:rsidR="00DE501E" w:rsidRPr="000959DD" w:rsidRDefault="00DE501E" w:rsidP="003F043A">
      <w:pPr>
        <w:pStyle w:val="Akapitzlist"/>
        <w:widowControl w:val="0"/>
        <w:numPr>
          <w:ilvl w:val="0"/>
          <w:numId w:val="30"/>
        </w:numPr>
        <w:tabs>
          <w:tab w:val="left" w:pos="851"/>
        </w:tabs>
        <w:spacing w:before="60" w:after="60" w:line="264" w:lineRule="auto"/>
        <w:ind w:left="851" w:hanging="284"/>
        <w:contextualSpacing w:val="0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>jest zdrowy i w dniu udziału w zawodach nie ma objawów COVID-19,</w:t>
      </w:r>
    </w:p>
    <w:p w:rsidR="00DE501E" w:rsidRPr="000959DD" w:rsidRDefault="00DE501E" w:rsidP="003F043A">
      <w:pPr>
        <w:pStyle w:val="Akapitzlist"/>
        <w:widowControl w:val="0"/>
        <w:numPr>
          <w:ilvl w:val="0"/>
          <w:numId w:val="30"/>
        </w:numPr>
        <w:tabs>
          <w:tab w:val="left" w:pos="851"/>
        </w:tabs>
        <w:spacing w:before="60" w:after="60" w:line="264" w:lineRule="auto"/>
        <w:ind w:left="851" w:hanging="284"/>
        <w:contextualSpacing w:val="0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>nie zamieszkiwał z osobą przebywającą na kwarantannie i nie miał kontaktu z osobą podejrzaną o zakażenie w okresie 14 dni przed udziałem w zawodach,</w:t>
      </w:r>
    </w:p>
    <w:p w:rsidR="00DE501E" w:rsidRPr="000959DD" w:rsidRDefault="00DE501E" w:rsidP="003F043A">
      <w:pPr>
        <w:pStyle w:val="Akapitzlist"/>
        <w:widowControl w:val="0"/>
        <w:numPr>
          <w:ilvl w:val="0"/>
          <w:numId w:val="30"/>
        </w:numPr>
        <w:tabs>
          <w:tab w:val="left" w:pos="851"/>
        </w:tabs>
        <w:spacing w:before="60" w:after="60" w:line="264" w:lineRule="auto"/>
        <w:ind w:left="851" w:hanging="284"/>
        <w:contextualSpacing w:val="0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>został zapoznany oraz jest świadom obowiązku stosowania się do wytycznych uczestnictwa w zawodach sportowych w czasie epidemii lub zagrożenia epidemicznego COVID-19 (zachowanie dystansu, częste mycie rąk, zasłanianie łokciem twarzy podczas kichania itp.).</w:t>
      </w:r>
    </w:p>
    <w:p w:rsidR="00DE501E" w:rsidRPr="000959DD" w:rsidRDefault="00DE501E" w:rsidP="003F043A">
      <w:pPr>
        <w:pStyle w:val="NormalnyWeb1"/>
        <w:widowControl w:val="0"/>
        <w:numPr>
          <w:ilvl w:val="0"/>
          <w:numId w:val="1"/>
        </w:numPr>
        <w:tabs>
          <w:tab w:val="left" w:pos="567"/>
        </w:tabs>
        <w:spacing w:before="60" w:after="60" w:line="264" w:lineRule="auto"/>
        <w:ind w:left="568" w:hanging="284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 xml:space="preserve">Zgodnie z art. 38 Ustawy o sporcie z 25 czerwca 2010 r. (Dz. U. z 2018 r. poz. 1669 z </w:t>
      </w:r>
      <w:proofErr w:type="spellStart"/>
      <w:r w:rsidRPr="000959DD">
        <w:rPr>
          <w:rFonts w:ascii="Century Gothic" w:hAnsi="Century Gothic"/>
          <w:sz w:val="19"/>
          <w:szCs w:val="19"/>
        </w:rPr>
        <w:t>późn</w:t>
      </w:r>
      <w:proofErr w:type="spellEnd"/>
      <w:r w:rsidRPr="000959DD">
        <w:rPr>
          <w:rFonts w:ascii="Century Gothic" w:hAnsi="Century Gothic"/>
          <w:sz w:val="19"/>
          <w:szCs w:val="19"/>
        </w:rPr>
        <w:t>. zm.) obowiązek ubezpieczenia zawodników od następstw nieszczęśliwych wypadków należy do klubu, którego zawodnik jest członkiem.</w:t>
      </w:r>
    </w:p>
    <w:p w:rsidR="00DE501E" w:rsidRPr="000959DD" w:rsidRDefault="00DE501E" w:rsidP="003F043A">
      <w:pPr>
        <w:pStyle w:val="Akapitzlist"/>
        <w:widowControl w:val="0"/>
        <w:numPr>
          <w:ilvl w:val="0"/>
          <w:numId w:val="1"/>
        </w:numPr>
        <w:tabs>
          <w:tab w:val="left" w:pos="567"/>
        </w:tabs>
        <w:spacing w:before="60" w:after="60" w:line="264" w:lineRule="auto"/>
        <w:ind w:left="568" w:hanging="284"/>
        <w:contextualSpacing w:val="0"/>
        <w:jc w:val="both"/>
        <w:rPr>
          <w:rFonts w:ascii="Century Gothic" w:hAnsi="Century Gothic"/>
          <w:sz w:val="19"/>
          <w:szCs w:val="19"/>
        </w:rPr>
      </w:pPr>
      <w:r w:rsidRPr="000959DD">
        <w:rPr>
          <w:rFonts w:ascii="Century Gothic" w:hAnsi="Century Gothic"/>
          <w:sz w:val="19"/>
          <w:szCs w:val="19"/>
        </w:rPr>
        <w:t xml:space="preserve">Zawodnicy startujący w PZLA Mistrzostwach Polski U18 zobowiązani są do występowania podczas zawodów w ubiorach dopuszczonych przez klub </w:t>
      </w:r>
      <w:r w:rsidRPr="000959DD">
        <w:rPr>
          <w:rFonts w:ascii="Century Gothic" w:hAnsi="Century Gothic"/>
          <w:bCs/>
          <w:sz w:val="19"/>
          <w:szCs w:val="19"/>
        </w:rPr>
        <w:t>(wyklucza się start w ubiorach reprezentacji Polski)</w:t>
      </w:r>
      <w:r w:rsidRPr="000959DD">
        <w:rPr>
          <w:rFonts w:ascii="Century Gothic" w:hAnsi="Century Gothic"/>
          <w:sz w:val="19"/>
          <w:szCs w:val="19"/>
        </w:rPr>
        <w:t>.</w:t>
      </w:r>
    </w:p>
    <w:p w:rsidR="00DE501E" w:rsidRPr="000959DD" w:rsidRDefault="00DE501E" w:rsidP="003F043A">
      <w:pPr>
        <w:widowControl w:val="0"/>
        <w:spacing w:before="120" w:line="264" w:lineRule="auto"/>
        <w:jc w:val="center"/>
        <w:rPr>
          <w:rFonts w:ascii="Century Gothic" w:hAnsi="Century Gothic"/>
          <w:b/>
          <w:sz w:val="19"/>
          <w:szCs w:val="19"/>
        </w:rPr>
      </w:pPr>
      <w:r w:rsidRPr="000959DD">
        <w:rPr>
          <w:rFonts w:ascii="Century Gothic" w:hAnsi="Century Gothic"/>
          <w:b/>
          <w:sz w:val="19"/>
          <w:szCs w:val="19"/>
        </w:rPr>
        <w:t>Organizacja zawodów odbywać się będzie zgodnie z bieżącymi Rozporządzeniami Rady Ministrów w sprawie ustanowienia określonych ograniczeń, nakazów i zakazów w związku z wystąpieniem stanu epidemii</w:t>
      </w:r>
    </w:p>
    <w:p w:rsidR="0061527C" w:rsidRPr="000959DD" w:rsidRDefault="00DE501E" w:rsidP="003F043A">
      <w:pPr>
        <w:widowControl w:val="0"/>
        <w:spacing w:before="120" w:line="264" w:lineRule="auto"/>
        <w:jc w:val="center"/>
        <w:rPr>
          <w:rFonts w:ascii="Century Gothic" w:hAnsi="Century Gothic"/>
          <w:b/>
          <w:sz w:val="19"/>
          <w:szCs w:val="19"/>
        </w:rPr>
      </w:pPr>
      <w:r w:rsidRPr="000959DD">
        <w:rPr>
          <w:rFonts w:ascii="Century Gothic" w:hAnsi="Century Gothic"/>
          <w:b/>
          <w:sz w:val="19"/>
          <w:szCs w:val="19"/>
        </w:rPr>
        <w:t xml:space="preserve">Ostateczna decyzja w sprawach nieujętych w niniejszym regulaminie </w:t>
      </w:r>
      <w:r w:rsidRPr="000959DD">
        <w:rPr>
          <w:rFonts w:ascii="Century Gothic" w:hAnsi="Century Gothic"/>
          <w:b/>
          <w:sz w:val="19"/>
          <w:szCs w:val="19"/>
        </w:rPr>
        <w:br/>
        <w:t>„PZLA Mistrzostw Polski U18" należy do Polskiego Związku Lekkiej Atletyki</w:t>
      </w:r>
      <w:bookmarkEnd w:id="2"/>
    </w:p>
    <w:sectPr w:rsidR="0061527C" w:rsidRPr="000959DD" w:rsidSect="00B24BD2">
      <w:headerReference w:type="default" r:id="rId11"/>
      <w:footerReference w:type="default" r:id="rId12"/>
      <w:pgSz w:w="11906" w:h="16838" w:code="9"/>
      <w:pgMar w:top="1418" w:right="680" w:bottom="1247" w:left="68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6D9" w:rsidRDefault="00D536D9" w:rsidP="00AB2A91">
      <w:r>
        <w:separator/>
      </w:r>
    </w:p>
  </w:endnote>
  <w:endnote w:type="continuationSeparator" w:id="0">
    <w:p w:rsidR="00D536D9" w:rsidRDefault="00D536D9" w:rsidP="00AB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Cambria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5EC" w:rsidRPr="00B24BD2" w:rsidRDefault="00B24BD2" w:rsidP="00B24BD2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434340" y="9723120"/>
          <wp:positionH relativeFrom="column">
            <wp:align>center</wp:align>
          </wp:positionH>
          <wp:positionV relativeFrom="page">
            <wp:align>bottom</wp:align>
          </wp:positionV>
          <wp:extent cx="6696000" cy="788400"/>
          <wp:effectExtent l="0" t="0" r="0" b="0"/>
          <wp:wrapTight wrapText="bothSides">
            <wp:wrapPolygon edited="0">
              <wp:start x="0" y="0"/>
              <wp:lineTo x="0" y="20886"/>
              <wp:lineTo x="21510" y="20886"/>
              <wp:lineTo x="21510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sponsorska_poziom_2020-zmienina kolejnosc-3_rodzaje-ext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6D9" w:rsidRDefault="00D536D9" w:rsidP="00AB2A91">
      <w:r>
        <w:separator/>
      </w:r>
    </w:p>
  </w:footnote>
  <w:footnote w:type="continuationSeparator" w:id="0">
    <w:p w:rsidR="00D536D9" w:rsidRDefault="00D536D9" w:rsidP="00AB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5000" w:type="pct"/>
      <w:tblLook w:val="04A0" w:firstRow="1" w:lastRow="0" w:firstColumn="1" w:lastColumn="0" w:noHBand="0" w:noVBand="1"/>
    </w:tblPr>
    <w:tblGrid>
      <w:gridCol w:w="3101"/>
      <w:gridCol w:w="6221"/>
      <w:gridCol w:w="1214"/>
    </w:tblGrid>
    <w:tr w:rsidR="00F40403" w:rsidTr="003D07A6">
      <w:trPr>
        <w:trHeight w:hRule="exact" w:val="1134"/>
      </w:trPr>
      <w:tc>
        <w:tcPr>
          <w:tcW w:w="1272" w:type="pct"/>
          <w:vAlign w:val="center"/>
        </w:tcPr>
        <w:p w:rsidR="00A81C4D" w:rsidRDefault="00F40403" w:rsidP="00A81C4D">
          <w:pPr>
            <w:pStyle w:val="NormalnyWeb1"/>
            <w:jc w:val="center"/>
            <w:rPr>
              <w:rFonts w:ascii="Open Sans" w:hAnsi="Open Sans"/>
              <w:b/>
              <w:bCs/>
              <w:sz w:val="20"/>
              <w:szCs w:val="20"/>
              <w:lang w:eastAsia="en-US"/>
            </w:rPr>
          </w:pPr>
          <w:r>
            <w:rPr>
              <w:rFonts w:ascii="Open Sans" w:hAnsi="Open Sans"/>
              <w:b/>
              <w:bCs/>
              <w:noProof/>
              <w:sz w:val="20"/>
              <w:szCs w:val="20"/>
              <w:lang w:eastAsia="en-US"/>
            </w:rPr>
            <w:drawing>
              <wp:anchor distT="0" distB="0" distL="114300" distR="114300" simplePos="0" relativeHeight="251662336" behindDoc="1" locked="0" layoutInCell="1" allowOverlap="1">
                <wp:simplePos x="502920" y="213360"/>
                <wp:positionH relativeFrom="column">
                  <wp:align>left</wp:align>
                </wp:positionH>
                <wp:positionV relativeFrom="page">
                  <wp:posOffset>36195</wp:posOffset>
                </wp:positionV>
                <wp:extent cx="1832400" cy="6480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338" y="20965"/>
                    <wp:lineTo x="21338" y="0"/>
                    <wp:lineTo x="0" y="0"/>
                  </wp:wrapPolygon>
                </wp:wrapTight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52_PZL_MP_U18_Radom_18-20_09_202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24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27" w:type="pct"/>
          <w:vAlign w:val="center"/>
          <w:hideMark/>
        </w:tcPr>
        <w:p w:rsidR="00A81C4D" w:rsidRDefault="00A81C4D" w:rsidP="00A81C4D">
          <w:pPr>
            <w:pStyle w:val="NormalnyWeb1"/>
            <w:tabs>
              <w:tab w:val="center" w:pos="1525"/>
            </w:tabs>
            <w:rPr>
              <w:rFonts w:ascii="Century Gothic" w:hAnsi="Century Gothic"/>
              <w:b/>
              <w:bCs/>
              <w:spacing w:val="80"/>
              <w:lang w:eastAsia="en-US"/>
            </w:rPr>
          </w:pPr>
          <w:r>
            <w:rPr>
              <w:rFonts w:ascii="Century Gothic" w:hAnsi="Century Gothic"/>
              <w:b/>
              <w:bCs/>
              <w:spacing w:val="80"/>
              <w:sz w:val="28"/>
              <w:szCs w:val="32"/>
              <w:lang w:eastAsia="en-US"/>
            </w:rPr>
            <w:tab/>
            <w:t>REGULAMIN</w:t>
          </w:r>
        </w:p>
      </w:tc>
      <w:tc>
        <w:tcPr>
          <w:tcW w:w="601" w:type="pct"/>
          <w:vAlign w:val="center"/>
          <w:hideMark/>
        </w:tcPr>
        <w:p w:rsidR="00A81C4D" w:rsidRDefault="00A81C4D" w:rsidP="00A81C4D">
          <w:pPr>
            <w:pStyle w:val="NormalnyWeb1"/>
            <w:jc w:val="center"/>
            <w:rPr>
              <w:rFonts w:ascii="Open Sans" w:hAnsi="Open Sans"/>
              <w:b/>
              <w:bCs/>
              <w:sz w:val="20"/>
              <w:szCs w:val="20"/>
              <w:lang w:eastAsia="en-US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36195</wp:posOffset>
                </wp:positionV>
                <wp:extent cx="63373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0778" y="20965"/>
                    <wp:lineTo x="20778" y="0"/>
                    <wp:lineTo x="0" y="0"/>
                  </wp:wrapPolygon>
                </wp:wrapTight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81C4D" w:rsidRPr="00A81C4D" w:rsidRDefault="00A81C4D">
    <w:pPr>
      <w:pStyle w:val="Nagwek"/>
      <w:rPr>
        <w:rFonts w:ascii="Century Gothic" w:hAnsi="Century Gothic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0D6F"/>
    <w:multiLevelType w:val="hybridMultilevel"/>
    <w:tmpl w:val="3A9E0A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071C0"/>
    <w:multiLevelType w:val="hybridMultilevel"/>
    <w:tmpl w:val="6360F9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041B"/>
    <w:multiLevelType w:val="hybridMultilevel"/>
    <w:tmpl w:val="671C24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A391B"/>
    <w:multiLevelType w:val="hybridMultilevel"/>
    <w:tmpl w:val="F5BCEF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D2A10"/>
    <w:multiLevelType w:val="hybridMultilevel"/>
    <w:tmpl w:val="D15EBBF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36546"/>
    <w:multiLevelType w:val="hybridMultilevel"/>
    <w:tmpl w:val="E6A295D6"/>
    <w:lvl w:ilvl="0" w:tplc="04150005">
      <w:start w:val="1"/>
      <w:numFmt w:val="bullet"/>
      <w:lvlText w:val=""/>
      <w:lvlJc w:val="left"/>
      <w:pPr>
        <w:ind w:left="1065" w:hanging="705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93112"/>
    <w:multiLevelType w:val="hybridMultilevel"/>
    <w:tmpl w:val="7F42A5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0079C"/>
    <w:multiLevelType w:val="hybridMultilevel"/>
    <w:tmpl w:val="3BF6AE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A336C"/>
    <w:multiLevelType w:val="hybridMultilevel"/>
    <w:tmpl w:val="F0E404D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94320D"/>
    <w:multiLevelType w:val="hybridMultilevel"/>
    <w:tmpl w:val="AE3247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011E1"/>
    <w:multiLevelType w:val="hybridMultilevel"/>
    <w:tmpl w:val="40881BA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A45A7"/>
    <w:multiLevelType w:val="hybridMultilevel"/>
    <w:tmpl w:val="9E56C5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C555C"/>
    <w:multiLevelType w:val="hybridMultilevel"/>
    <w:tmpl w:val="C950AA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75A69"/>
    <w:multiLevelType w:val="hybridMultilevel"/>
    <w:tmpl w:val="943C65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40794"/>
    <w:multiLevelType w:val="hybridMultilevel"/>
    <w:tmpl w:val="CC9409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54FF8"/>
    <w:multiLevelType w:val="hybridMultilevel"/>
    <w:tmpl w:val="4E14C6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B1CE3"/>
    <w:multiLevelType w:val="hybridMultilevel"/>
    <w:tmpl w:val="B0427B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1337B"/>
    <w:multiLevelType w:val="hybridMultilevel"/>
    <w:tmpl w:val="FAE23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357E3"/>
    <w:multiLevelType w:val="hybridMultilevel"/>
    <w:tmpl w:val="C50CEB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A7B9D"/>
    <w:multiLevelType w:val="hybridMultilevel"/>
    <w:tmpl w:val="EF66DA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3209D"/>
    <w:multiLevelType w:val="hybridMultilevel"/>
    <w:tmpl w:val="B0A408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16B2E"/>
    <w:multiLevelType w:val="hybridMultilevel"/>
    <w:tmpl w:val="F23EE39C"/>
    <w:lvl w:ilvl="0" w:tplc="51E06FE8">
      <w:numFmt w:val="bullet"/>
      <w:lvlText w:val="•"/>
      <w:lvlJc w:val="left"/>
      <w:pPr>
        <w:ind w:left="1065" w:hanging="705"/>
      </w:pPr>
      <w:rPr>
        <w:rFonts w:ascii="Open Sans" w:eastAsia="Times New Roman" w:hAnsi="Open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24648"/>
    <w:multiLevelType w:val="hybridMultilevel"/>
    <w:tmpl w:val="D44CE1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FB3A9F"/>
    <w:multiLevelType w:val="hybridMultilevel"/>
    <w:tmpl w:val="6B4807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102E3"/>
    <w:multiLevelType w:val="hybridMultilevel"/>
    <w:tmpl w:val="7C8EC58A"/>
    <w:lvl w:ilvl="0" w:tplc="51E06FE8">
      <w:numFmt w:val="bullet"/>
      <w:lvlText w:val="•"/>
      <w:lvlJc w:val="left"/>
      <w:pPr>
        <w:ind w:left="1065" w:hanging="705"/>
      </w:pPr>
      <w:rPr>
        <w:rFonts w:ascii="Open Sans" w:eastAsia="Times New Roman" w:hAnsi="Open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0A288C"/>
    <w:multiLevelType w:val="hybridMultilevel"/>
    <w:tmpl w:val="5A9EC9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E75030"/>
    <w:multiLevelType w:val="hybridMultilevel"/>
    <w:tmpl w:val="EBDE2C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145DA5"/>
    <w:multiLevelType w:val="hybridMultilevel"/>
    <w:tmpl w:val="BA1A0602"/>
    <w:lvl w:ilvl="0" w:tplc="51E06FE8">
      <w:numFmt w:val="bullet"/>
      <w:lvlText w:val="•"/>
      <w:lvlJc w:val="left"/>
      <w:pPr>
        <w:ind w:left="1065" w:hanging="705"/>
      </w:pPr>
      <w:rPr>
        <w:rFonts w:ascii="Open Sans" w:eastAsia="Times New Roman" w:hAnsi="Open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477F2"/>
    <w:multiLevelType w:val="hybridMultilevel"/>
    <w:tmpl w:val="D8C208E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3"/>
  </w:num>
  <w:num w:numId="5">
    <w:abstractNumId w:val="11"/>
  </w:num>
  <w:num w:numId="6">
    <w:abstractNumId w:val="12"/>
  </w:num>
  <w:num w:numId="7">
    <w:abstractNumId w:val="9"/>
  </w:num>
  <w:num w:numId="8">
    <w:abstractNumId w:val="14"/>
  </w:num>
  <w:num w:numId="9">
    <w:abstractNumId w:val="24"/>
  </w:num>
  <w:num w:numId="10">
    <w:abstractNumId w:val="27"/>
  </w:num>
  <w:num w:numId="11">
    <w:abstractNumId w:val="21"/>
  </w:num>
  <w:num w:numId="12">
    <w:abstractNumId w:val="5"/>
  </w:num>
  <w:num w:numId="13">
    <w:abstractNumId w:val="1"/>
  </w:num>
  <w:num w:numId="14">
    <w:abstractNumId w:val="20"/>
  </w:num>
  <w:num w:numId="15">
    <w:abstractNumId w:val="0"/>
  </w:num>
  <w:num w:numId="16">
    <w:abstractNumId w:val="15"/>
  </w:num>
  <w:num w:numId="17">
    <w:abstractNumId w:val="8"/>
  </w:num>
  <w:num w:numId="18">
    <w:abstractNumId w:val="7"/>
  </w:num>
  <w:num w:numId="19">
    <w:abstractNumId w:val="6"/>
  </w:num>
  <w:num w:numId="20">
    <w:abstractNumId w:val="19"/>
  </w:num>
  <w:num w:numId="21">
    <w:abstractNumId w:val="16"/>
  </w:num>
  <w:num w:numId="22">
    <w:abstractNumId w:val="28"/>
  </w:num>
  <w:num w:numId="23">
    <w:abstractNumId w:val="26"/>
  </w:num>
  <w:num w:numId="24">
    <w:abstractNumId w:val="22"/>
  </w:num>
  <w:num w:numId="25">
    <w:abstractNumId w:val="17"/>
  </w:num>
  <w:num w:numId="26">
    <w:abstractNumId w:val="18"/>
  </w:num>
  <w:num w:numId="27">
    <w:abstractNumId w:val="23"/>
  </w:num>
  <w:num w:numId="28">
    <w:abstractNumId w:val="13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81B"/>
    <w:rsid w:val="00001560"/>
    <w:rsid w:val="00001599"/>
    <w:rsid w:val="00016556"/>
    <w:rsid w:val="00016AC2"/>
    <w:rsid w:val="00020C3B"/>
    <w:rsid w:val="000244D0"/>
    <w:rsid w:val="000248D2"/>
    <w:rsid w:val="00025E35"/>
    <w:rsid w:val="000318D4"/>
    <w:rsid w:val="000358C6"/>
    <w:rsid w:val="000555DB"/>
    <w:rsid w:val="0007406F"/>
    <w:rsid w:val="00075AC5"/>
    <w:rsid w:val="00094E40"/>
    <w:rsid w:val="000959DD"/>
    <w:rsid w:val="00095E13"/>
    <w:rsid w:val="000A0A71"/>
    <w:rsid w:val="000A4F30"/>
    <w:rsid w:val="000C2800"/>
    <w:rsid w:val="000F0AED"/>
    <w:rsid w:val="000F234F"/>
    <w:rsid w:val="00106880"/>
    <w:rsid w:val="00113D14"/>
    <w:rsid w:val="001317A1"/>
    <w:rsid w:val="00142D96"/>
    <w:rsid w:val="001441D1"/>
    <w:rsid w:val="001533EC"/>
    <w:rsid w:val="00174818"/>
    <w:rsid w:val="0018682F"/>
    <w:rsid w:val="001A379E"/>
    <w:rsid w:val="001B75CB"/>
    <w:rsid w:val="001C27A3"/>
    <w:rsid w:val="001D1131"/>
    <w:rsid w:val="001D2EA9"/>
    <w:rsid w:val="001D3822"/>
    <w:rsid w:val="0020407D"/>
    <w:rsid w:val="00207B09"/>
    <w:rsid w:val="00217C77"/>
    <w:rsid w:val="00232785"/>
    <w:rsid w:val="0025672C"/>
    <w:rsid w:val="00266456"/>
    <w:rsid w:val="00272D03"/>
    <w:rsid w:val="0029580D"/>
    <w:rsid w:val="002A0EA8"/>
    <w:rsid w:val="002B6E48"/>
    <w:rsid w:val="002D4698"/>
    <w:rsid w:val="002F260C"/>
    <w:rsid w:val="002F413E"/>
    <w:rsid w:val="002F5CCD"/>
    <w:rsid w:val="002F7783"/>
    <w:rsid w:val="002F7D0E"/>
    <w:rsid w:val="00303FA0"/>
    <w:rsid w:val="0030404A"/>
    <w:rsid w:val="0031621E"/>
    <w:rsid w:val="003170D1"/>
    <w:rsid w:val="00332C53"/>
    <w:rsid w:val="00340159"/>
    <w:rsid w:val="003562A1"/>
    <w:rsid w:val="00356C07"/>
    <w:rsid w:val="003751A7"/>
    <w:rsid w:val="00376C5E"/>
    <w:rsid w:val="0038386E"/>
    <w:rsid w:val="00391A3F"/>
    <w:rsid w:val="0039670E"/>
    <w:rsid w:val="003A5032"/>
    <w:rsid w:val="003C6E83"/>
    <w:rsid w:val="003D07A6"/>
    <w:rsid w:val="003D0D0B"/>
    <w:rsid w:val="003D7342"/>
    <w:rsid w:val="003F043A"/>
    <w:rsid w:val="00416DB0"/>
    <w:rsid w:val="00424E1E"/>
    <w:rsid w:val="00430677"/>
    <w:rsid w:val="00437D63"/>
    <w:rsid w:val="00440747"/>
    <w:rsid w:val="00446BCF"/>
    <w:rsid w:val="00451D83"/>
    <w:rsid w:val="0045602E"/>
    <w:rsid w:val="004800B2"/>
    <w:rsid w:val="004842C8"/>
    <w:rsid w:val="00485E83"/>
    <w:rsid w:val="004871EA"/>
    <w:rsid w:val="00496D94"/>
    <w:rsid w:val="004C2D5B"/>
    <w:rsid w:val="004D202A"/>
    <w:rsid w:val="004D4CB1"/>
    <w:rsid w:val="004E1FC3"/>
    <w:rsid w:val="004F312E"/>
    <w:rsid w:val="0050306B"/>
    <w:rsid w:val="0051112B"/>
    <w:rsid w:val="00515E9A"/>
    <w:rsid w:val="0052200F"/>
    <w:rsid w:val="00525D28"/>
    <w:rsid w:val="0053613B"/>
    <w:rsid w:val="00556777"/>
    <w:rsid w:val="00565ED9"/>
    <w:rsid w:val="0056781B"/>
    <w:rsid w:val="005803FC"/>
    <w:rsid w:val="00590D34"/>
    <w:rsid w:val="005974B5"/>
    <w:rsid w:val="005A51B6"/>
    <w:rsid w:val="005A6F2C"/>
    <w:rsid w:val="005B6D4D"/>
    <w:rsid w:val="005C5A5A"/>
    <w:rsid w:val="005D76D0"/>
    <w:rsid w:val="005E2D5F"/>
    <w:rsid w:val="00606BB5"/>
    <w:rsid w:val="00611BD8"/>
    <w:rsid w:val="0061527C"/>
    <w:rsid w:val="006253AA"/>
    <w:rsid w:val="00636F40"/>
    <w:rsid w:val="00656FF7"/>
    <w:rsid w:val="00657349"/>
    <w:rsid w:val="006854DE"/>
    <w:rsid w:val="00685DC6"/>
    <w:rsid w:val="00694D22"/>
    <w:rsid w:val="00696B2C"/>
    <w:rsid w:val="006A6D11"/>
    <w:rsid w:val="006B5619"/>
    <w:rsid w:val="006B77D5"/>
    <w:rsid w:val="006E015F"/>
    <w:rsid w:val="006E7DF1"/>
    <w:rsid w:val="006F6340"/>
    <w:rsid w:val="00702766"/>
    <w:rsid w:val="007055EC"/>
    <w:rsid w:val="00705EFC"/>
    <w:rsid w:val="007115E7"/>
    <w:rsid w:val="00736F02"/>
    <w:rsid w:val="00754EE2"/>
    <w:rsid w:val="00763109"/>
    <w:rsid w:val="007660E1"/>
    <w:rsid w:val="0077070B"/>
    <w:rsid w:val="00775738"/>
    <w:rsid w:val="00777C43"/>
    <w:rsid w:val="00782F3A"/>
    <w:rsid w:val="007B29FE"/>
    <w:rsid w:val="007B3D55"/>
    <w:rsid w:val="007C24EA"/>
    <w:rsid w:val="007C389C"/>
    <w:rsid w:val="007C7987"/>
    <w:rsid w:val="007D080F"/>
    <w:rsid w:val="007E4119"/>
    <w:rsid w:val="007F02B1"/>
    <w:rsid w:val="007F30CF"/>
    <w:rsid w:val="00810D6F"/>
    <w:rsid w:val="00824B1E"/>
    <w:rsid w:val="00853BC1"/>
    <w:rsid w:val="00856395"/>
    <w:rsid w:val="00863B91"/>
    <w:rsid w:val="008663C4"/>
    <w:rsid w:val="008711CD"/>
    <w:rsid w:val="008768E6"/>
    <w:rsid w:val="00882549"/>
    <w:rsid w:val="008A756E"/>
    <w:rsid w:val="008B54B4"/>
    <w:rsid w:val="008C1846"/>
    <w:rsid w:val="008C2EDA"/>
    <w:rsid w:val="008C6F99"/>
    <w:rsid w:val="008D54E6"/>
    <w:rsid w:val="008D5AFD"/>
    <w:rsid w:val="008E01FF"/>
    <w:rsid w:val="008F53D3"/>
    <w:rsid w:val="00905AE6"/>
    <w:rsid w:val="00906D49"/>
    <w:rsid w:val="00942081"/>
    <w:rsid w:val="009441E9"/>
    <w:rsid w:val="0095335D"/>
    <w:rsid w:val="00961E85"/>
    <w:rsid w:val="0097076D"/>
    <w:rsid w:val="00976080"/>
    <w:rsid w:val="00991227"/>
    <w:rsid w:val="009970A9"/>
    <w:rsid w:val="009B14AE"/>
    <w:rsid w:val="009B5C6A"/>
    <w:rsid w:val="009C35A3"/>
    <w:rsid w:val="009E457C"/>
    <w:rsid w:val="00A054E2"/>
    <w:rsid w:val="00A24CA4"/>
    <w:rsid w:val="00A30BEE"/>
    <w:rsid w:val="00A45565"/>
    <w:rsid w:val="00A5624A"/>
    <w:rsid w:val="00A72578"/>
    <w:rsid w:val="00A81C4D"/>
    <w:rsid w:val="00A919C1"/>
    <w:rsid w:val="00A93C9F"/>
    <w:rsid w:val="00A96873"/>
    <w:rsid w:val="00AB2A91"/>
    <w:rsid w:val="00AC521D"/>
    <w:rsid w:val="00AD3DEB"/>
    <w:rsid w:val="00AD4E84"/>
    <w:rsid w:val="00AE65F1"/>
    <w:rsid w:val="00B06F65"/>
    <w:rsid w:val="00B10D4D"/>
    <w:rsid w:val="00B11774"/>
    <w:rsid w:val="00B23BDF"/>
    <w:rsid w:val="00B2486B"/>
    <w:rsid w:val="00B24BD2"/>
    <w:rsid w:val="00B26848"/>
    <w:rsid w:val="00B26FB2"/>
    <w:rsid w:val="00B55601"/>
    <w:rsid w:val="00B55CD5"/>
    <w:rsid w:val="00B66044"/>
    <w:rsid w:val="00B858BD"/>
    <w:rsid w:val="00B86BCF"/>
    <w:rsid w:val="00B94AA7"/>
    <w:rsid w:val="00BD0B89"/>
    <w:rsid w:val="00BD1862"/>
    <w:rsid w:val="00BD2813"/>
    <w:rsid w:val="00BD5DC2"/>
    <w:rsid w:val="00BF7796"/>
    <w:rsid w:val="00C12F18"/>
    <w:rsid w:val="00C16A6E"/>
    <w:rsid w:val="00C17D97"/>
    <w:rsid w:val="00C26694"/>
    <w:rsid w:val="00C908F4"/>
    <w:rsid w:val="00C91EA4"/>
    <w:rsid w:val="00CA2919"/>
    <w:rsid w:val="00CA59E8"/>
    <w:rsid w:val="00CA650D"/>
    <w:rsid w:val="00CB2172"/>
    <w:rsid w:val="00CB2902"/>
    <w:rsid w:val="00CD22F5"/>
    <w:rsid w:val="00CD49ED"/>
    <w:rsid w:val="00CE46B2"/>
    <w:rsid w:val="00CF1724"/>
    <w:rsid w:val="00CF2AEA"/>
    <w:rsid w:val="00CF61DB"/>
    <w:rsid w:val="00CF7722"/>
    <w:rsid w:val="00D223B8"/>
    <w:rsid w:val="00D275E9"/>
    <w:rsid w:val="00D30B88"/>
    <w:rsid w:val="00D33DAA"/>
    <w:rsid w:val="00D536D9"/>
    <w:rsid w:val="00D55A7C"/>
    <w:rsid w:val="00D8331E"/>
    <w:rsid w:val="00D8792D"/>
    <w:rsid w:val="00DD6056"/>
    <w:rsid w:val="00DD6A98"/>
    <w:rsid w:val="00DE501E"/>
    <w:rsid w:val="00E07CD2"/>
    <w:rsid w:val="00E11513"/>
    <w:rsid w:val="00E24424"/>
    <w:rsid w:val="00E34C5D"/>
    <w:rsid w:val="00E40FF4"/>
    <w:rsid w:val="00E42FB9"/>
    <w:rsid w:val="00E472EE"/>
    <w:rsid w:val="00E70C11"/>
    <w:rsid w:val="00E73255"/>
    <w:rsid w:val="00E82A9E"/>
    <w:rsid w:val="00EA1CBD"/>
    <w:rsid w:val="00EA7033"/>
    <w:rsid w:val="00ED4EB3"/>
    <w:rsid w:val="00ED6B37"/>
    <w:rsid w:val="00EE2D54"/>
    <w:rsid w:val="00EF06D6"/>
    <w:rsid w:val="00F13D17"/>
    <w:rsid w:val="00F16704"/>
    <w:rsid w:val="00F27173"/>
    <w:rsid w:val="00F34815"/>
    <w:rsid w:val="00F35213"/>
    <w:rsid w:val="00F37D35"/>
    <w:rsid w:val="00F40403"/>
    <w:rsid w:val="00F45426"/>
    <w:rsid w:val="00F503D9"/>
    <w:rsid w:val="00F506ED"/>
    <w:rsid w:val="00F54EA7"/>
    <w:rsid w:val="00F74A37"/>
    <w:rsid w:val="00F956E1"/>
    <w:rsid w:val="00FB101E"/>
    <w:rsid w:val="00FB28A1"/>
    <w:rsid w:val="00FB4D74"/>
    <w:rsid w:val="00FC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BFFAD6-F0FC-40CA-B4D0-1CB17E4B3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67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Web1">
    <w:name w:val="Normalny (Web)1"/>
    <w:basedOn w:val="Normalny"/>
    <w:rsid w:val="0056781B"/>
  </w:style>
  <w:style w:type="character" w:styleId="Pogrubienie">
    <w:name w:val="Strong"/>
    <w:basedOn w:val="Domylnaczcionkaakapitu"/>
    <w:qFormat/>
    <w:rsid w:val="0056781B"/>
    <w:rPr>
      <w:b/>
      <w:bCs/>
    </w:rPr>
  </w:style>
  <w:style w:type="character" w:styleId="Hipercze">
    <w:name w:val="Hyperlink"/>
    <w:basedOn w:val="Domylnaczcionkaakapitu"/>
    <w:rsid w:val="0056781B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27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2785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63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1"/>
    <w:qFormat/>
    <w:rsid w:val="003C6E83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26FB2"/>
    <w:rPr>
      <w:color w:val="808080"/>
      <w:shd w:val="clear" w:color="auto" w:fill="E6E6E6"/>
    </w:rPr>
  </w:style>
  <w:style w:type="paragraph" w:customStyle="1" w:styleId="akapit">
    <w:name w:val="akapit"/>
    <w:uiPriority w:val="99"/>
    <w:rsid w:val="00685DC6"/>
    <w:pPr>
      <w:tabs>
        <w:tab w:val="right" w:pos="907"/>
        <w:tab w:val="left" w:pos="1134"/>
        <w:tab w:val="left" w:pos="5216"/>
        <w:tab w:val="right" w:pos="6690"/>
      </w:tabs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table" w:styleId="Zwykatabela2">
    <w:name w:val="Plain Table 2"/>
    <w:basedOn w:val="Standardowy"/>
    <w:uiPriority w:val="42"/>
    <w:rsid w:val="00424E1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AB2A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2A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B2A9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2A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ela3pol">
    <w:name w:val="tabela3pol"/>
    <w:basedOn w:val="akapit"/>
    <w:next w:val="akapit"/>
    <w:uiPriority w:val="99"/>
    <w:rsid w:val="006E7DF1"/>
    <w:pPr>
      <w:tabs>
        <w:tab w:val="clear" w:pos="907"/>
        <w:tab w:val="clear" w:pos="1134"/>
        <w:tab w:val="clear" w:pos="5216"/>
        <w:tab w:val="right" w:pos="1644"/>
        <w:tab w:val="left" w:pos="2268"/>
        <w:tab w:val="left" w:pos="4479"/>
      </w:tabs>
    </w:pPr>
  </w:style>
  <w:style w:type="character" w:styleId="Nierozpoznanawzmianka">
    <w:name w:val="Unresolved Mention"/>
    <w:basedOn w:val="Domylnaczcionkaakapitu"/>
    <w:uiPriority w:val="99"/>
    <w:semiHidden/>
    <w:unhideWhenUsed/>
    <w:rsid w:val="002D4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7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o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osir.rad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mosir.rad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8F764-4119-4CD3-B86D-8731DBAFD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2184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dc:description/>
  <cp:lastModifiedBy>Grzegorz Sobczyk</cp:lastModifiedBy>
  <cp:revision>4</cp:revision>
  <cp:lastPrinted>2018-01-17T08:22:00Z</cp:lastPrinted>
  <dcterms:created xsi:type="dcterms:W3CDTF">2020-09-06T21:04:00Z</dcterms:created>
  <dcterms:modified xsi:type="dcterms:W3CDTF">2020-09-07T07:28:00Z</dcterms:modified>
</cp:coreProperties>
</file>